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9CD" w:rsidRPr="0062340C" w:rsidRDefault="00C76866" w:rsidP="0062340C">
      <w:pPr>
        <w:jc w:val="center"/>
        <w:rPr>
          <w:rFonts w:ascii="Old English Text MT" w:hAnsi="Old English Text MT"/>
          <w:b/>
          <w:sz w:val="72"/>
        </w:rPr>
      </w:pPr>
      <w:r>
        <w:rPr>
          <w:rFonts w:ascii="Old English Text MT" w:hAnsi="Old English Text MT"/>
          <w:b/>
          <w:noProof/>
          <w:sz w:val="72"/>
        </w:rPr>
        <mc:AlternateContent>
          <mc:Choice Requires="wps">
            <w:drawing>
              <wp:anchor distT="0" distB="0" distL="114300" distR="114300" simplePos="0" relativeHeight="251654144" behindDoc="0" locked="0" layoutInCell="1" allowOverlap="1" wp14:anchorId="40629678" wp14:editId="21335575">
                <wp:simplePos x="0" y="0"/>
                <wp:positionH relativeFrom="column">
                  <wp:posOffset>19050</wp:posOffset>
                </wp:positionH>
                <wp:positionV relativeFrom="paragraph">
                  <wp:posOffset>-142875</wp:posOffset>
                </wp:positionV>
                <wp:extent cx="6362700" cy="1"/>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362700" cy="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20F631E" id="Straight Connector 1" o:spid="_x0000_s1026" style="position:absolute;flip:y;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25pt" to="50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" strokecolor="black [3040]" strokeweight="1.5pt"/>
            </w:pict>
          </mc:Fallback>
        </mc:AlternateContent>
      </w:r>
      <w:r w:rsidR="004B5B2E">
        <w:rPr>
          <w:rFonts w:ascii="Old English Text MT" w:hAnsi="Old English Text MT"/>
          <w:b/>
          <w:sz w:val="72"/>
        </w:rPr>
        <w:t xml:space="preserve">The </w:t>
      </w:r>
      <w:r w:rsidR="00A809CD" w:rsidRPr="00A809CD">
        <w:rPr>
          <w:rFonts w:ascii="Old English Text MT" w:hAnsi="Old English Text MT"/>
          <w:b/>
          <w:sz w:val="72"/>
        </w:rPr>
        <w:t>Gristmill Gazette</w:t>
      </w:r>
    </w:p>
    <w:p w:rsidR="00920F2D" w:rsidRPr="00920F2D" w:rsidRDefault="0062340C" w:rsidP="0062340C">
      <w:pPr>
        <w:rPr>
          <w:rFonts w:ascii="Old English Text MT" w:hAnsi="Old English Text MT"/>
        </w:rPr>
      </w:pPr>
      <w:r w:rsidRPr="0062340C">
        <w:rPr>
          <w:rFonts w:ascii="Old English Text MT" w:hAnsi="Old English Text MT"/>
          <w:noProof/>
          <w:sz w:val="42"/>
          <w:szCs w:val="42"/>
        </w:rPr>
        <w:drawing>
          <wp:anchor distT="0" distB="0" distL="114300" distR="114300" simplePos="0" relativeHeight="251660288" behindDoc="1" locked="0" layoutInCell="1" allowOverlap="1" wp14:anchorId="3C2A8701" wp14:editId="468A025C">
            <wp:simplePos x="0" y="0"/>
            <wp:positionH relativeFrom="column">
              <wp:posOffset>4019550</wp:posOffset>
            </wp:positionH>
            <wp:positionV relativeFrom="paragraph">
              <wp:posOffset>40005</wp:posOffset>
            </wp:positionV>
            <wp:extent cx="1704975" cy="1278255"/>
            <wp:effectExtent l="0" t="0" r="9525" b="0"/>
            <wp:wrapThrough wrapText="bothSides">
              <wp:wrapPolygon edited="0">
                <wp:start x="0" y="0"/>
                <wp:lineTo x="0" y="21246"/>
                <wp:lineTo x="21479" y="21246"/>
                <wp:lineTo x="2147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 Mill_fro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4975" cy="1278255"/>
                    </a:xfrm>
                    <a:prstGeom prst="rect">
                      <a:avLst/>
                    </a:prstGeom>
                  </pic:spPr>
                </pic:pic>
              </a:graphicData>
            </a:graphic>
            <wp14:sizeRelH relativeFrom="page">
              <wp14:pctWidth>0</wp14:pctWidth>
            </wp14:sizeRelH>
            <wp14:sizeRelV relativeFrom="page">
              <wp14:pctHeight>0</wp14:pctHeight>
            </wp14:sizeRelV>
          </wp:anchor>
        </w:drawing>
      </w:r>
      <w:r w:rsidR="00A809CD" w:rsidRPr="0062340C">
        <w:rPr>
          <w:rFonts w:ascii="Old English Text MT" w:hAnsi="Old English Text MT"/>
          <w:sz w:val="42"/>
          <w:szCs w:val="42"/>
        </w:rPr>
        <w:t xml:space="preserve">   </w:t>
      </w:r>
    </w:p>
    <w:p w:rsidR="00D90EBE" w:rsidRPr="0062340C" w:rsidRDefault="00A809CD" w:rsidP="00920F2D">
      <w:pPr>
        <w:jc w:val="center"/>
        <w:rPr>
          <w:rFonts w:ascii="Old English Text MT" w:hAnsi="Old English Text MT"/>
          <w:sz w:val="42"/>
          <w:szCs w:val="42"/>
        </w:rPr>
      </w:pPr>
      <w:r w:rsidRPr="0062340C">
        <w:rPr>
          <w:rFonts w:ascii="Old English Text MT" w:hAnsi="Old English Text MT"/>
          <w:sz w:val="42"/>
          <w:szCs w:val="42"/>
        </w:rPr>
        <w:t>Jerusalem Mill Village</w:t>
      </w:r>
    </w:p>
    <w:p w:rsidR="00A809CD" w:rsidRPr="0062340C" w:rsidRDefault="00D761EF" w:rsidP="00920F2D">
      <w:pPr>
        <w:jc w:val="center"/>
        <w:rPr>
          <w:rFonts w:ascii="Old English Text MT" w:hAnsi="Old English Text MT"/>
          <w:sz w:val="42"/>
          <w:szCs w:val="42"/>
        </w:rPr>
      </w:pPr>
      <w:r>
        <w:rPr>
          <w:rFonts w:ascii="Old English Text MT" w:hAnsi="Old English Text MT"/>
          <w:sz w:val="42"/>
          <w:szCs w:val="42"/>
        </w:rPr>
        <w:t>Special Holiday Edition</w:t>
      </w:r>
    </w:p>
    <w:p w:rsidR="00A809CD" w:rsidRPr="0062340C" w:rsidRDefault="00D761EF" w:rsidP="00920F2D">
      <w:pPr>
        <w:jc w:val="center"/>
        <w:rPr>
          <w:rFonts w:ascii="Old English Text MT" w:hAnsi="Old English Text MT"/>
          <w:sz w:val="42"/>
          <w:szCs w:val="42"/>
        </w:rPr>
      </w:pPr>
      <w:r>
        <w:rPr>
          <w:rFonts w:ascii="Old English Text MT" w:hAnsi="Old English Text MT"/>
          <w:sz w:val="42"/>
          <w:szCs w:val="42"/>
        </w:rPr>
        <w:t>December</w:t>
      </w:r>
      <w:r w:rsidR="00A809CD" w:rsidRPr="0062340C">
        <w:rPr>
          <w:rFonts w:ascii="Old English Text MT" w:hAnsi="Old English Text MT"/>
          <w:sz w:val="42"/>
          <w:szCs w:val="42"/>
        </w:rPr>
        <w:t xml:space="preserve"> 2018</w:t>
      </w:r>
    </w:p>
    <w:p w:rsidR="00C76866" w:rsidRPr="00065E23" w:rsidRDefault="00C76866" w:rsidP="0062340C"/>
    <w:p w:rsidR="00C76866" w:rsidRDefault="00C76866" w:rsidP="00C76866">
      <w:pPr>
        <w:rPr>
          <w:sz w:val="28"/>
          <w:szCs w:val="28"/>
        </w:rPr>
        <w:sectPr w:rsidR="00C76866" w:rsidSect="00C76866">
          <w:pgSz w:w="12240" w:h="15840"/>
          <w:pgMar w:top="720" w:right="1080" w:bottom="720" w:left="1080" w:header="720" w:footer="720" w:gutter="0"/>
          <w:cols w:space="720"/>
          <w:docGrid w:linePitch="360"/>
        </w:sectPr>
      </w:pPr>
    </w:p>
    <w:p w:rsidR="00ED54CD" w:rsidRDefault="00920F2D" w:rsidP="00C76866">
      <w:pPr>
        <w:rPr>
          <w:b/>
          <w:sz w:val="28"/>
          <w:szCs w:val="28"/>
        </w:rPr>
      </w:pPr>
      <w:r w:rsidRPr="0062340C">
        <w:rPr>
          <w:rFonts w:ascii="Old English Text MT" w:hAnsi="Old English Text MT"/>
          <w:b/>
          <w:noProof/>
          <w:sz w:val="42"/>
          <w:szCs w:val="42"/>
        </w:rPr>
        <w:lastRenderedPageBreak/>
        <mc:AlternateContent>
          <mc:Choice Requires="wps">
            <w:drawing>
              <wp:anchor distT="0" distB="0" distL="114300" distR="114300" simplePos="0" relativeHeight="251657216" behindDoc="0" locked="0" layoutInCell="1" allowOverlap="1" wp14:anchorId="663C652E" wp14:editId="36028C06">
                <wp:simplePos x="0" y="0"/>
                <wp:positionH relativeFrom="column">
                  <wp:posOffset>0</wp:posOffset>
                </wp:positionH>
                <wp:positionV relativeFrom="paragraph">
                  <wp:posOffset>140335</wp:posOffset>
                </wp:positionV>
                <wp:extent cx="6362700" cy="0"/>
                <wp:effectExtent l="0" t="19050" r="19050" b="38100"/>
                <wp:wrapNone/>
                <wp:docPr id="2" name="Straight Connector 2"/>
                <wp:cNvGraphicFramePr/>
                <a:graphic xmlns:a="http://schemas.openxmlformats.org/drawingml/2006/main">
                  <a:graphicData uri="http://schemas.microsoft.com/office/word/2010/wordprocessingShape">
                    <wps:wsp>
                      <wps:cNvCnPr/>
                      <wps:spPr>
                        <a:xfrm flipV="1">
                          <a:off x="0" y="0"/>
                          <a:ext cx="63627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1.05pt" to="50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" strokecolor="black [3213]" strokeweight="4pt">
                <v:stroke linestyle="thinThin"/>
              </v:line>
            </w:pict>
          </mc:Fallback>
        </mc:AlternateContent>
      </w:r>
    </w:p>
    <w:p w:rsidR="00D761EF" w:rsidRDefault="00D761EF" w:rsidP="00064312"/>
    <w:p w:rsidR="00D761EF" w:rsidRPr="00D761EF" w:rsidRDefault="00D761EF" w:rsidP="00D761EF">
      <w:pPr>
        <w:jc w:val="center"/>
        <w:rPr>
          <w:rFonts w:ascii="Arial" w:hAnsi="Arial" w:cs="Arial"/>
          <w:b/>
          <w:sz w:val="28"/>
          <w:szCs w:val="28"/>
        </w:rPr>
      </w:pPr>
      <w:r w:rsidRPr="00D761EF">
        <w:rPr>
          <w:rFonts w:ascii="Arial" w:hAnsi="Arial" w:cs="Arial"/>
          <w:b/>
          <w:sz w:val="28"/>
          <w:szCs w:val="28"/>
        </w:rPr>
        <w:t>Christmas from the Past</w:t>
      </w:r>
    </w:p>
    <w:p w:rsidR="00D761EF" w:rsidRPr="00D34C19" w:rsidRDefault="00D761EF" w:rsidP="00D761EF">
      <w:pPr>
        <w:rPr>
          <w:rFonts w:ascii="Arial" w:hAnsi="Arial" w:cs="Arial"/>
          <w:sz w:val="20"/>
          <w:szCs w:val="20"/>
        </w:rPr>
      </w:pPr>
      <w:r w:rsidRPr="00D34C19">
        <w:rPr>
          <w:rFonts w:ascii="Arial" w:hAnsi="Arial" w:cs="Arial"/>
          <w:sz w:val="20"/>
          <w:szCs w:val="20"/>
        </w:rPr>
        <w:t>By Jessica Miller</w:t>
      </w:r>
    </w:p>
    <w:p w:rsidR="00D761EF" w:rsidRPr="00D34C19" w:rsidRDefault="00D761EF" w:rsidP="00D761EF">
      <w:pPr>
        <w:rPr>
          <w:rFonts w:ascii="Arial" w:hAnsi="Arial" w:cs="Arial"/>
          <w:sz w:val="20"/>
          <w:szCs w:val="20"/>
        </w:rPr>
      </w:pPr>
    </w:p>
    <w:p w:rsidR="00D761EF" w:rsidRDefault="00D761EF" w:rsidP="00D761EF">
      <w:pPr>
        <w:rPr>
          <w:rFonts w:ascii="Arial" w:hAnsi="Arial" w:cs="Arial"/>
        </w:rPr>
      </w:pPr>
      <w:r w:rsidRPr="00D761EF">
        <w:rPr>
          <w:rFonts w:ascii="Arial" w:hAnsi="Arial" w:cs="Arial"/>
        </w:rPr>
        <w:t xml:space="preserve">The Christmas season is </w:t>
      </w:r>
      <w:r>
        <w:rPr>
          <w:rFonts w:ascii="Arial" w:hAnsi="Arial" w:cs="Arial"/>
        </w:rPr>
        <w:t>almost over, with many homes having been decorated right after Thanksgiving</w:t>
      </w:r>
      <w:r w:rsidRPr="00D761EF">
        <w:rPr>
          <w:rFonts w:ascii="Arial" w:hAnsi="Arial" w:cs="Arial"/>
        </w:rPr>
        <w:t>!</w:t>
      </w:r>
      <w:r>
        <w:rPr>
          <w:rFonts w:ascii="Arial" w:hAnsi="Arial" w:cs="Arial"/>
        </w:rPr>
        <w:t xml:space="preserve"> </w:t>
      </w:r>
      <w:r w:rsidRPr="00D761EF">
        <w:rPr>
          <w:rFonts w:ascii="Arial" w:hAnsi="Arial" w:cs="Arial"/>
        </w:rPr>
        <w:t xml:space="preserve"> Decorations are </w:t>
      </w:r>
      <w:r w:rsidR="00D34C19">
        <w:rPr>
          <w:rFonts w:ascii="Arial" w:hAnsi="Arial" w:cs="Arial"/>
        </w:rPr>
        <w:t>on display</w:t>
      </w:r>
      <w:r w:rsidRPr="00D761EF">
        <w:rPr>
          <w:rFonts w:ascii="Arial" w:hAnsi="Arial" w:cs="Arial"/>
        </w:rPr>
        <w:t xml:space="preserve">, gifts </w:t>
      </w:r>
      <w:r>
        <w:rPr>
          <w:rFonts w:ascii="Arial" w:hAnsi="Arial" w:cs="Arial"/>
        </w:rPr>
        <w:t xml:space="preserve">have been exchanged with </w:t>
      </w:r>
      <w:r w:rsidRPr="00D761EF">
        <w:rPr>
          <w:rFonts w:ascii="Arial" w:hAnsi="Arial" w:cs="Arial"/>
        </w:rPr>
        <w:t>friends and family, music is being played</w:t>
      </w:r>
      <w:r>
        <w:rPr>
          <w:rFonts w:ascii="Arial" w:hAnsi="Arial" w:cs="Arial"/>
        </w:rPr>
        <w:t xml:space="preserve"> everywhere</w:t>
      </w:r>
      <w:r w:rsidRPr="00D761EF">
        <w:rPr>
          <w:rFonts w:ascii="Arial" w:hAnsi="Arial" w:cs="Arial"/>
        </w:rPr>
        <w:t xml:space="preserve">, and holiday events are </w:t>
      </w:r>
      <w:r>
        <w:rPr>
          <w:rFonts w:ascii="Arial" w:hAnsi="Arial" w:cs="Arial"/>
        </w:rPr>
        <w:t>still taking place</w:t>
      </w:r>
      <w:r w:rsidRPr="00D761EF">
        <w:rPr>
          <w:rFonts w:ascii="Arial" w:hAnsi="Arial" w:cs="Arial"/>
        </w:rPr>
        <w:t xml:space="preserve">. It’s a festive time of year, one filled with long-standing traditions that we often don’t think twice about. </w:t>
      </w:r>
      <w:r w:rsidR="00D34C19">
        <w:rPr>
          <w:rFonts w:ascii="Arial" w:hAnsi="Arial" w:cs="Arial"/>
        </w:rPr>
        <w:t xml:space="preserve"> </w:t>
      </w:r>
      <w:r w:rsidRPr="00D761EF">
        <w:rPr>
          <w:rFonts w:ascii="Arial" w:hAnsi="Arial" w:cs="Arial"/>
        </w:rPr>
        <w:t xml:space="preserve">Many of the Christmas traditions that we hold dear today had their beginnings over 150 years ago during what is known as the Victorian era (1837-1901). Because Jerusalem Mill Village was in operation during this period in history, we at the village </w:t>
      </w:r>
      <w:r>
        <w:rPr>
          <w:rFonts w:ascii="Arial" w:hAnsi="Arial" w:cs="Arial"/>
        </w:rPr>
        <w:t>have</w:t>
      </w:r>
      <w:r w:rsidRPr="00D761EF">
        <w:rPr>
          <w:rFonts w:ascii="Arial" w:hAnsi="Arial" w:cs="Arial"/>
        </w:rPr>
        <w:t xml:space="preserve"> put together an exhibit that </w:t>
      </w:r>
      <w:r>
        <w:rPr>
          <w:rFonts w:ascii="Arial" w:hAnsi="Arial" w:cs="Arial"/>
        </w:rPr>
        <w:t>shar</w:t>
      </w:r>
      <w:r w:rsidRPr="00D761EF">
        <w:rPr>
          <w:rFonts w:ascii="Arial" w:hAnsi="Arial" w:cs="Arial"/>
        </w:rPr>
        <w:t>es the history of the Christmas traditions that had their origins during the Victorian era and have continued to this day.</w:t>
      </w:r>
    </w:p>
    <w:p w:rsidR="00D761EF" w:rsidRPr="00D761EF" w:rsidRDefault="00D761EF" w:rsidP="00D761EF">
      <w:pPr>
        <w:rPr>
          <w:rFonts w:ascii="Arial" w:hAnsi="Arial" w:cs="Arial"/>
        </w:rPr>
      </w:pPr>
      <w:r w:rsidRPr="00D761EF">
        <w:rPr>
          <w:rFonts w:ascii="Arial" w:hAnsi="Arial" w:cs="Arial"/>
        </w:rPr>
        <w:t xml:space="preserve">  </w:t>
      </w:r>
    </w:p>
    <w:p w:rsidR="007F471C" w:rsidRDefault="00D761EF" w:rsidP="00D761EF">
      <w:pPr>
        <w:rPr>
          <w:rFonts w:ascii="Arial" w:hAnsi="Arial" w:cs="Arial"/>
        </w:rPr>
      </w:pPr>
      <w:r w:rsidRPr="00D761EF">
        <w:rPr>
          <w:rFonts w:ascii="Arial" w:hAnsi="Arial" w:cs="Arial"/>
        </w:rPr>
        <w:t xml:space="preserve">The original plan for the exhibit was to be centered </w:t>
      </w:r>
      <w:proofErr w:type="gramStart"/>
      <w:r w:rsidRPr="00D761EF">
        <w:rPr>
          <w:rFonts w:ascii="Arial" w:hAnsi="Arial" w:cs="Arial"/>
        </w:rPr>
        <w:t>around</w:t>
      </w:r>
      <w:proofErr w:type="gramEnd"/>
      <w:r w:rsidRPr="00D761EF">
        <w:rPr>
          <w:rFonts w:ascii="Arial" w:hAnsi="Arial" w:cs="Arial"/>
        </w:rPr>
        <w:t xml:space="preserve"> colonial Christmas traditions, similar to Colonial Williamsburg’s beautiful wreaths and decorations that are on display there every holiday season. But after further research, we discovered that Williamsburg’s decorative displays aren’t accurate</w:t>
      </w:r>
      <w:r>
        <w:rPr>
          <w:rFonts w:ascii="Arial" w:hAnsi="Arial" w:cs="Arial"/>
        </w:rPr>
        <w:t xml:space="preserve"> for the </w:t>
      </w:r>
      <w:r w:rsidRPr="0070248D">
        <w:rPr>
          <w:rFonts w:ascii="Arial" w:hAnsi="Arial" w:cs="Arial"/>
          <w:i/>
        </w:rPr>
        <w:t>colonial</w:t>
      </w:r>
      <w:r>
        <w:rPr>
          <w:rFonts w:ascii="Arial" w:hAnsi="Arial" w:cs="Arial"/>
        </w:rPr>
        <w:t xml:space="preserve"> time period</w:t>
      </w:r>
      <w:r w:rsidRPr="00D761EF">
        <w:rPr>
          <w:rFonts w:ascii="Arial" w:hAnsi="Arial" w:cs="Arial"/>
        </w:rPr>
        <w:t xml:space="preserve">, historically speaking. </w:t>
      </w:r>
      <w:r>
        <w:rPr>
          <w:rFonts w:ascii="Arial" w:hAnsi="Arial" w:cs="Arial"/>
        </w:rPr>
        <w:t xml:space="preserve"> </w:t>
      </w:r>
      <w:r w:rsidRPr="00D761EF">
        <w:rPr>
          <w:rFonts w:ascii="Arial" w:hAnsi="Arial" w:cs="Arial"/>
        </w:rPr>
        <w:t xml:space="preserve">Decorations during colonial times were </w:t>
      </w:r>
      <w:r>
        <w:rPr>
          <w:rFonts w:ascii="Arial" w:hAnsi="Arial" w:cs="Arial"/>
        </w:rPr>
        <w:t xml:space="preserve">even </w:t>
      </w:r>
      <w:r w:rsidRPr="00D761EF">
        <w:rPr>
          <w:rFonts w:ascii="Arial" w:hAnsi="Arial" w:cs="Arial"/>
        </w:rPr>
        <w:t xml:space="preserve">more simplistic, as were other Christmas traditions. For instance, fruit would not have been a part of decorating, as it would’ve been seen as a waste of produce and susceptible to rotting and being eaten by wild animals. The decorations that we now associate with </w:t>
      </w:r>
    </w:p>
    <w:p w:rsidR="007F471C" w:rsidRDefault="007F471C" w:rsidP="00D761EF">
      <w:pPr>
        <w:rPr>
          <w:rFonts w:ascii="Arial" w:hAnsi="Arial" w:cs="Arial"/>
        </w:rPr>
      </w:pPr>
    </w:p>
    <w:p w:rsidR="007F471C" w:rsidRDefault="007F471C" w:rsidP="00D761EF">
      <w:pPr>
        <w:rPr>
          <w:rFonts w:ascii="Arial" w:hAnsi="Arial" w:cs="Arial"/>
        </w:rPr>
      </w:pPr>
    </w:p>
    <w:p w:rsidR="00D761EF" w:rsidRPr="00D761EF" w:rsidRDefault="00D761EF" w:rsidP="00D761EF">
      <w:pPr>
        <w:rPr>
          <w:rFonts w:ascii="Arial" w:hAnsi="Arial" w:cs="Arial"/>
        </w:rPr>
      </w:pPr>
      <w:r w:rsidRPr="00D761EF">
        <w:rPr>
          <w:rFonts w:ascii="Arial" w:hAnsi="Arial" w:cs="Arial"/>
        </w:rPr>
        <w:t xml:space="preserve">Colonial Williamsburg had their beginning in the 1930s, as a part of new Christmas decorating trends that began in American homes during that time (Williamsburg’s website admits to the misconception). </w:t>
      </w:r>
      <w:r w:rsidR="007F471C">
        <w:rPr>
          <w:rFonts w:ascii="Arial" w:hAnsi="Arial" w:cs="Arial"/>
        </w:rPr>
        <w:t xml:space="preserve"> In Jerusalem Mill’s grist mill w</w:t>
      </w:r>
      <w:r w:rsidRPr="00D761EF">
        <w:rPr>
          <w:rFonts w:ascii="Arial" w:hAnsi="Arial" w:cs="Arial"/>
        </w:rPr>
        <w:t>e decided to skip a couple of decades</w:t>
      </w:r>
      <w:r w:rsidR="007F471C">
        <w:rPr>
          <w:rFonts w:ascii="Arial" w:hAnsi="Arial" w:cs="Arial"/>
        </w:rPr>
        <w:t xml:space="preserve"> past the colonial period</w:t>
      </w:r>
      <w:r w:rsidRPr="00D761EF">
        <w:rPr>
          <w:rFonts w:ascii="Arial" w:hAnsi="Arial" w:cs="Arial"/>
        </w:rPr>
        <w:t xml:space="preserve"> and focus on a Christmas exhibit that represented the Victorian era, since there is such a strong connection between the traditions then and the traditions today. </w:t>
      </w:r>
    </w:p>
    <w:p w:rsidR="00D761EF" w:rsidRPr="00D761EF" w:rsidRDefault="00D761EF" w:rsidP="00D761EF">
      <w:pPr>
        <w:rPr>
          <w:rFonts w:ascii="Arial" w:hAnsi="Arial" w:cs="Arial"/>
        </w:rPr>
      </w:pPr>
    </w:p>
    <w:p w:rsidR="00D761EF" w:rsidRPr="00D761EF" w:rsidRDefault="00D761EF" w:rsidP="00D761EF">
      <w:pPr>
        <w:rPr>
          <w:rFonts w:ascii="Arial" w:hAnsi="Arial" w:cs="Arial"/>
        </w:rPr>
      </w:pPr>
      <w:r w:rsidRPr="00D761EF">
        <w:rPr>
          <w:rFonts w:ascii="Arial" w:hAnsi="Arial" w:cs="Arial"/>
          <w:noProof/>
        </w:rPr>
        <w:drawing>
          <wp:inline distT="0" distB="0" distL="0" distR="0" wp14:anchorId="3A163C29" wp14:editId="020EBE99">
            <wp:extent cx="2997200" cy="1685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115_1812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7630" cy="1686167"/>
                    </a:xfrm>
                    <a:prstGeom prst="rect">
                      <a:avLst/>
                    </a:prstGeom>
                  </pic:spPr>
                </pic:pic>
              </a:graphicData>
            </a:graphic>
          </wp:inline>
        </w:drawing>
      </w:r>
    </w:p>
    <w:p w:rsidR="00D761EF" w:rsidRPr="00D34C19" w:rsidRDefault="00D34C19" w:rsidP="00D761EF">
      <w:pPr>
        <w:rPr>
          <w:rFonts w:ascii="Arial" w:hAnsi="Arial" w:cs="Arial"/>
          <w:sz w:val="20"/>
          <w:szCs w:val="20"/>
        </w:rPr>
      </w:pPr>
      <w:r>
        <w:rPr>
          <w:rFonts w:ascii="Arial" w:hAnsi="Arial" w:cs="Arial"/>
          <w:sz w:val="20"/>
          <w:szCs w:val="20"/>
        </w:rPr>
        <w:t>Roses, hand-made by our volunteers</w:t>
      </w:r>
    </w:p>
    <w:p w:rsidR="00D34C19" w:rsidRDefault="00D34C19" w:rsidP="00D761EF">
      <w:pPr>
        <w:rPr>
          <w:rFonts w:ascii="Arial" w:hAnsi="Arial" w:cs="Arial"/>
        </w:rPr>
      </w:pPr>
    </w:p>
    <w:p w:rsidR="00D761EF" w:rsidRDefault="00D761EF" w:rsidP="00D761EF">
      <w:pPr>
        <w:rPr>
          <w:rFonts w:ascii="Arial" w:hAnsi="Arial" w:cs="Arial"/>
        </w:rPr>
      </w:pPr>
      <w:r w:rsidRPr="00D761EF">
        <w:rPr>
          <w:rFonts w:ascii="Arial" w:hAnsi="Arial" w:cs="Arial"/>
        </w:rPr>
        <w:t xml:space="preserve">The main focus of the exhibit </w:t>
      </w:r>
      <w:r w:rsidR="007F471C">
        <w:rPr>
          <w:rFonts w:ascii="Arial" w:hAnsi="Arial" w:cs="Arial"/>
        </w:rPr>
        <w:t xml:space="preserve">is </w:t>
      </w:r>
      <w:r w:rsidRPr="00D761EF">
        <w:rPr>
          <w:rFonts w:ascii="Arial" w:hAnsi="Arial" w:cs="Arial"/>
        </w:rPr>
        <w:t xml:space="preserve">a Christmas tree that’s covered in hand-made decorations that represent what would’ve been on a Victorian Christmas tree. One of the main decorations on the tree </w:t>
      </w:r>
      <w:r w:rsidR="007F471C">
        <w:rPr>
          <w:rFonts w:ascii="Arial" w:hAnsi="Arial" w:cs="Arial"/>
        </w:rPr>
        <w:t xml:space="preserve">is </w:t>
      </w:r>
      <w:r w:rsidRPr="00D761EF">
        <w:rPr>
          <w:rFonts w:ascii="Arial" w:hAnsi="Arial" w:cs="Arial"/>
        </w:rPr>
        <w:t xml:space="preserve">an assortment of beautiful paper roses, all handmade by a wonderful group of volunteers during Jerusalem Mill’s Second Saturday Serve earlier in November. There </w:t>
      </w:r>
      <w:r w:rsidR="007F471C">
        <w:rPr>
          <w:rFonts w:ascii="Arial" w:hAnsi="Arial" w:cs="Arial"/>
        </w:rPr>
        <w:t>is</w:t>
      </w:r>
      <w:r w:rsidRPr="00D761EF">
        <w:rPr>
          <w:rFonts w:ascii="Arial" w:hAnsi="Arial" w:cs="Arial"/>
        </w:rPr>
        <w:t xml:space="preserve"> also an assortment of cards hanging on the tree, each with a Victorian design on the front, and a Christmas fun fact inside!</w:t>
      </w:r>
      <w:r w:rsidR="007F471C">
        <w:rPr>
          <w:rFonts w:ascii="Arial" w:hAnsi="Arial" w:cs="Arial"/>
        </w:rPr>
        <w:t xml:space="preserve"> </w:t>
      </w:r>
      <w:r w:rsidRPr="00D761EF">
        <w:rPr>
          <w:rFonts w:ascii="Arial" w:hAnsi="Arial" w:cs="Arial"/>
        </w:rPr>
        <w:t xml:space="preserve"> There </w:t>
      </w:r>
      <w:r w:rsidR="007F471C">
        <w:rPr>
          <w:rFonts w:ascii="Arial" w:hAnsi="Arial" w:cs="Arial"/>
        </w:rPr>
        <w:t>is</w:t>
      </w:r>
      <w:r w:rsidRPr="00D761EF">
        <w:rPr>
          <w:rFonts w:ascii="Arial" w:hAnsi="Arial" w:cs="Arial"/>
        </w:rPr>
        <w:t xml:space="preserve"> be a range of fun facts about Christmas traditions within these cards, including information about carols, food and </w:t>
      </w:r>
      <w:r w:rsidRPr="00D761EF">
        <w:rPr>
          <w:rFonts w:ascii="Arial" w:hAnsi="Arial" w:cs="Arial"/>
        </w:rPr>
        <w:lastRenderedPageBreak/>
        <w:t xml:space="preserve">drink, decorations, party games, the impact of Charles Dickens’ famous story, </w:t>
      </w:r>
      <w:r w:rsidRPr="00D761EF">
        <w:rPr>
          <w:rFonts w:ascii="Arial" w:hAnsi="Arial" w:cs="Arial"/>
          <w:i/>
        </w:rPr>
        <w:t>A Christmas Carol</w:t>
      </w:r>
      <w:r w:rsidRPr="00D761EF">
        <w:rPr>
          <w:rFonts w:ascii="Arial" w:hAnsi="Arial" w:cs="Arial"/>
        </w:rPr>
        <w:t xml:space="preserve">, and some rather interesting traditions that we’re probably glad went out of style! </w:t>
      </w:r>
    </w:p>
    <w:p w:rsidR="007F471C" w:rsidRPr="00D761EF" w:rsidRDefault="007F471C" w:rsidP="00D761EF">
      <w:pPr>
        <w:rPr>
          <w:rFonts w:ascii="Arial" w:hAnsi="Arial" w:cs="Arial"/>
        </w:rPr>
      </w:pPr>
    </w:p>
    <w:p w:rsidR="009557AB" w:rsidRDefault="00D761EF" w:rsidP="00D761EF">
      <w:pPr>
        <w:rPr>
          <w:rFonts w:ascii="Arial" w:hAnsi="Arial" w:cs="Arial"/>
        </w:rPr>
      </w:pPr>
      <w:r w:rsidRPr="00D761EF">
        <w:rPr>
          <w:rFonts w:ascii="Arial" w:hAnsi="Arial" w:cs="Arial"/>
        </w:rPr>
        <w:t xml:space="preserve">This special exhibit </w:t>
      </w:r>
      <w:r w:rsidR="007F471C">
        <w:rPr>
          <w:rFonts w:ascii="Arial" w:hAnsi="Arial" w:cs="Arial"/>
        </w:rPr>
        <w:t>was s</w:t>
      </w:r>
      <w:r w:rsidRPr="00D761EF">
        <w:rPr>
          <w:rFonts w:ascii="Arial" w:hAnsi="Arial" w:cs="Arial"/>
        </w:rPr>
        <w:t>et up in time for Jerusalem Mill’s “Christmas in the Village” event</w:t>
      </w:r>
      <w:r w:rsidR="007F471C">
        <w:rPr>
          <w:rFonts w:ascii="Arial" w:hAnsi="Arial" w:cs="Arial"/>
        </w:rPr>
        <w:t xml:space="preserve"> on</w:t>
      </w:r>
      <w:r w:rsidRPr="00D761EF">
        <w:rPr>
          <w:rFonts w:ascii="Arial" w:hAnsi="Arial" w:cs="Arial"/>
        </w:rPr>
        <w:t xml:space="preserve"> December 9</w:t>
      </w:r>
      <w:r w:rsidRPr="00D761EF">
        <w:rPr>
          <w:rFonts w:ascii="Arial" w:hAnsi="Arial" w:cs="Arial"/>
          <w:vertAlign w:val="superscript"/>
        </w:rPr>
        <w:t>th</w:t>
      </w:r>
      <w:r w:rsidRPr="00D761EF">
        <w:rPr>
          <w:rFonts w:ascii="Arial" w:hAnsi="Arial" w:cs="Arial"/>
        </w:rPr>
        <w:t xml:space="preserve">. </w:t>
      </w:r>
      <w:r w:rsidR="00504416">
        <w:rPr>
          <w:rFonts w:ascii="Arial" w:hAnsi="Arial" w:cs="Arial"/>
        </w:rPr>
        <w:t xml:space="preserve"> </w:t>
      </w:r>
      <w:r w:rsidRPr="00D761EF">
        <w:rPr>
          <w:rFonts w:ascii="Arial" w:hAnsi="Arial" w:cs="Arial"/>
        </w:rPr>
        <w:t xml:space="preserve">It will remain set up </w:t>
      </w:r>
      <w:r w:rsidR="007F471C">
        <w:rPr>
          <w:rFonts w:ascii="Arial" w:hAnsi="Arial" w:cs="Arial"/>
        </w:rPr>
        <w:t>until mid-January</w:t>
      </w:r>
      <w:r w:rsidRPr="00D761EF">
        <w:rPr>
          <w:rFonts w:ascii="Arial" w:hAnsi="Arial" w:cs="Arial"/>
        </w:rPr>
        <w:t xml:space="preserve">, </w:t>
      </w:r>
      <w:r w:rsidR="007F471C">
        <w:rPr>
          <w:rFonts w:ascii="Arial" w:hAnsi="Arial" w:cs="Arial"/>
        </w:rPr>
        <w:t>so</w:t>
      </w:r>
      <w:r w:rsidRPr="00D761EF">
        <w:rPr>
          <w:rFonts w:ascii="Arial" w:hAnsi="Arial" w:cs="Arial"/>
        </w:rPr>
        <w:t xml:space="preserve"> as many people </w:t>
      </w:r>
      <w:r w:rsidR="00504416">
        <w:rPr>
          <w:rFonts w:ascii="Arial" w:hAnsi="Arial" w:cs="Arial"/>
        </w:rPr>
        <w:t>can</w:t>
      </w:r>
      <w:r w:rsidRPr="00D761EF">
        <w:rPr>
          <w:rFonts w:ascii="Arial" w:hAnsi="Arial" w:cs="Arial"/>
        </w:rPr>
        <w:t xml:space="preserve"> come and enjoy it as possible. We hope you’ll be able to drop by and pay us a visit to learn about the Christmas traditions of the past!</w:t>
      </w:r>
    </w:p>
    <w:p w:rsidR="009557AB" w:rsidRDefault="009557AB" w:rsidP="00D761EF">
      <w:pPr>
        <w:rPr>
          <w:rFonts w:ascii="Arial" w:hAnsi="Arial" w:cs="Arial"/>
        </w:rPr>
      </w:pPr>
      <w:r>
        <w:rPr>
          <w:rFonts w:ascii="Arial" w:hAnsi="Arial" w:cs="Arial"/>
          <w:noProof/>
        </w:rPr>
        <w:drawing>
          <wp:anchor distT="0" distB="0" distL="114300" distR="114300" simplePos="0" relativeHeight="251663360" behindDoc="0" locked="0" layoutInCell="1" allowOverlap="1" wp14:anchorId="39C90B66" wp14:editId="70C71C59">
            <wp:simplePos x="0" y="0"/>
            <wp:positionH relativeFrom="column">
              <wp:posOffset>0</wp:posOffset>
            </wp:positionH>
            <wp:positionV relativeFrom="paragraph">
              <wp:posOffset>127635</wp:posOffset>
            </wp:positionV>
            <wp:extent cx="2619375" cy="392872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3928726"/>
                    </a:xfrm>
                    <a:prstGeom prst="rect">
                      <a:avLst/>
                    </a:prstGeom>
                  </pic:spPr>
                </pic:pic>
              </a:graphicData>
            </a:graphic>
            <wp14:sizeRelH relativeFrom="page">
              <wp14:pctWidth>0</wp14:pctWidth>
            </wp14:sizeRelH>
            <wp14:sizeRelV relativeFrom="page">
              <wp14:pctHeight>0</wp14:pctHeight>
            </wp14:sizeRelV>
          </wp:anchor>
        </w:drawing>
      </w: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D761EF" w:rsidRPr="00D761EF" w:rsidRDefault="00D761EF" w:rsidP="00D761EF">
      <w:pPr>
        <w:rPr>
          <w:rFonts w:ascii="Arial" w:hAnsi="Arial" w:cs="Arial"/>
        </w:rPr>
      </w:pPr>
      <w:r w:rsidRPr="00D761EF">
        <w:rPr>
          <w:rFonts w:ascii="Arial" w:hAnsi="Arial" w:cs="Arial"/>
        </w:rPr>
        <w:t xml:space="preserve"> </w:t>
      </w: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9557AB" w:rsidRDefault="009557AB" w:rsidP="00D761EF">
      <w:pPr>
        <w:rPr>
          <w:rFonts w:ascii="Arial" w:hAnsi="Arial" w:cs="Arial"/>
        </w:rPr>
      </w:pPr>
    </w:p>
    <w:p w:rsidR="00D761EF" w:rsidRDefault="00504416" w:rsidP="00D761EF">
      <w:r>
        <w:rPr>
          <w:rFonts w:ascii="Arial" w:hAnsi="Arial" w:cs="Arial"/>
        </w:rPr>
        <w:t>Editor’s note: Special thanks to Jessica Miller for her in-depth research on Victorian decorations, for personally making the walnut decorations and fun-facts cards, for leading the team of volunteers who made the roses</w:t>
      </w:r>
      <w:r w:rsidR="007419D3">
        <w:rPr>
          <w:rFonts w:ascii="Arial" w:hAnsi="Arial" w:cs="Arial"/>
        </w:rPr>
        <w:t>, and for decorating the tree.  Thanks also to Jean Rider for donating the beautiful tree</w:t>
      </w:r>
      <w:r w:rsidR="0070248D">
        <w:rPr>
          <w:rFonts w:ascii="Arial" w:hAnsi="Arial" w:cs="Arial"/>
        </w:rPr>
        <w:t xml:space="preserve">, to Laura Franks for donating the popcorn &amp; cranberry garland, </w:t>
      </w:r>
      <w:bookmarkStart w:id="0" w:name="_GoBack"/>
      <w:bookmarkEnd w:id="0"/>
      <w:r w:rsidR="007419D3">
        <w:rPr>
          <w:rFonts w:ascii="Arial" w:hAnsi="Arial" w:cs="Arial"/>
        </w:rPr>
        <w:t xml:space="preserve">and to John </w:t>
      </w:r>
      <w:proofErr w:type="spellStart"/>
      <w:r w:rsidR="007419D3">
        <w:rPr>
          <w:rFonts w:ascii="Arial" w:hAnsi="Arial" w:cs="Arial"/>
        </w:rPr>
        <w:t>Gontrum</w:t>
      </w:r>
      <w:proofErr w:type="spellEnd"/>
      <w:r w:rsidR="007419D3">
        <w:rPr>
          <w:rFonts w:ascii="Arial" w:hAnsi="Arial" w:cs="Arial"/>
        </w:rPr>
        <w:t xml:space="preserve"> for assembling the tree.  It was a true team effort!</w:t>
      </w:r>
    </w:p>
    <w:p w:rsidR="00B2111B" w:rsidRDefault="009557AB" w:rsidP="00064312">
      <w:r>
        <w:rPr>
          <w:noProof/>
        </w:rPr>
        <w:drawing>
          <wp:inline distT="0" distB="0" distL="0" distR="0" wp14:anchorId="25584147" wp14:editId="45CD0DD2">
            <wp:extent cx="2847975" cy="438150"/>
            <wp:effectExtent l="0" t="0" r="0" b="0"/>
            <wp:docPr id="14" name="Picture 14"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9557AB" w:rsidRPr="009557AB" w:rsidRDefault="009557AB" w:rsidP="009557AB">
      <w:pPr>
        <w:jc w:val="center"/>
        <w:rPr>
          <w:rFonts w:ascii="Arial" w:hAnsi="Arial" w:cs="Arial"/>
          <w:b/>
          <w:sz w:val="28"/>
          <w:szCs w:val="28"/>
        </w:rPr>
      </w:pPr>
      <w:r w:rsidRPr="009557AB">
        <w:rPr>
          <w:rFonts w:ascii="Arial" w:hAnsi="Arial" w:cs="Arial"/>
          <w:b/>
          <w:sz w:val="28"/>
          <w:szCs w:val="28"/>
        </w:rPr>
        <w:lastRenderedPageBreak/>
        <w:t>Victorian Christmas Facts</w:t>
      </w:r>
    </w:p>
    <w:p w:rsidR="009557AB" w:rsidRPr="009557AB" w:rsidRDefault="009557AB" w:rsidP="009557AB">
      <w:pPr>
        <w:rPr>
          <w:rFonts w:ascii="Arial" w:hAnsi="Arial" w:cs="Arial"/>
        </w:rPr>
      </w:pPr>
      <w:r w:rsidRPr="009557AB">
        <w:rPr>
          <w:rFonts w:ascii="Arial" w:hAnsi="Arial" w:cs="Arial"/>
          <w:sz w:val="20"/>
          <w:szCs w:val="20"/>
        </w:rPr>
        <w:t>By Jessica Miller</w:t>
      </w:r>
      <w:r w:rsidR="002064B7">
        <w:rPr>
          <w:rFonts w:ascii="Arial" w:hAnsi="Arial" w:cs="Arial"/>
          <w:sz w:val="20"/>
          <w:szCs w:val="20"/>
        </w:rPr>
        <w:t xml:space="preserve"> and Rich Albright</w:t>
      </w:r>
    </w:p>
    <w:p w:rsidR="009557AB" w:rsidRDefault="009557AB" w:rsidP="009557AB">
      <w:pPr>
        <w:rPr>
          <w:b/>
        </w:rPr>
      </w:pPr>
    </w:p>
    <w:p w:rsidR="009557AB" w:rsidRPr="002064B7" w:rsidRDefault="009557AB" w:rsidP="009557AB">
      <w:pPr>
        <w:pStyle w:val="ListParagraph"/>
        <w:numPr>
          <w:ilvl w:val="0"/>
          <w:numId w:val="1"/>
        </w:numPr>
        <w:rPr>
          <w:rFonts w:ascii="Arial" w:hAnsi="Arial" w:cs="Arial"/>
          <w:b/>
        </w:rPr>
      </w:pPr>
      <w:r w:rsidRPr="002064B7">
        <w:rPr>
          <w:rFonts w:ascii="Arial" w:hAnsi="Arial" w:cs="Arial"/>
        </w:rPr>
        <w:t xml:space="preserve">Charles Dickens’ </w:t>
      </w:r>
      <w:r w:rsidRPr="002064B7">
        <w:rPr>
          <w:rFonts w:ascii="Arial" w:hAnsi="Arial" w:cs="Arial"/>
          <w:i/>
        </w:rPr>
        <w:t>A Christmas Carol</w:t>
      </w:r>
      <w:r w:rsidRPr="002064B7">
        <w:rPr>
          <w:rFonts w:ascii="Arial" w:hAnsi="Arial" w:cs="Arial"/>
        </w:rPr>
        <w:t xml:space="preserve"> was written in 1843, in just six weeks.  Not only did the novel save Dickens from financial ruin, but it also helped inspire and revive several Christmas traditions, including family gatherings, special dinners, and charitable giving.</w:t>
      </w:r>
    </w:p>
    <w:p w:rsidR="009557AB" w:rsidRPr="002064B7" w:rsidRDefault="009557AB" w:rsidP="009557AB">
      <w:pPr>
        <w:pStyle w:val="ListParagraph"/>
        <w:numPr>
          <w:ilvl w:val="0"/>
          <w:numId w:val="1"/>
        </w:numPr>
        <w:rPr>
          <w:rFonts w:ascii="Arial" w:hAnsi="Arial" w:cs="Arial"/>
          <w:b/>
        </w:rPr>
      </w:pPr>
      <w:r w:rsidRPr="002064B7">
        <w:rPr>
          <w:rFonts w:ascii="Arial" w:hAnsi="Arial" w:cs="Arial"/>
        </w:rPr>
        <w:t>Christmas cards were first invented and printed in England in the 1840s, but didn’t catch on in America until the 1870s.</w:t>
      </w:r>
    </w:p>
    <w:p w:rsidR="009557AB" w:rsidRPr="002064B7" w:rsidRDefault="009557AB" w:rsidP="009557AB">
      <w:pPr>
        <w:pStyle w:val="ListParagraph"/>
        <w:numPr>
          <w:ilvl w:val="0"/>
          <w:numId w:val="1"/>
        </w:numPr>
        <w:rPr>
          <w:rFonts w:ascii="Arial" w:hAnsi="Arial" w:cs="Arial"/>
          <w:b/>
        </w:rPr>
      </w:pPr>
      <w:proofErr w:type="spellStart"/>
      <w:r w:rsidRPr="002064B7">
        <w:rPr>
          <w:rFonts w:ascii="Arial" w:hAnsi="Arial" w:cs="Arial"/>
        </w:rPr>
        <w:t>Blindman’s</w:t>
      </w:r>
      <w:proofErr w:type="spellEnd"/>
      <w:r w:rsidRPr="002064B7">
        <w:rPr>
          <w:rFonts w:ascii="Arial" w:hAnsi="Arial" w:cs="Arial"/>
        </w:rPr>
        <w:t xml:space="preserve"> Bluff was a popular Victorian Christmas game.  A blindfolded player tried to catch and identify other people in the room.</w:t>
      </w:r>
    </w:p>
    <w:p w:rsidR="00FA6FA0" w:rsidRPr="002064B7" w:rsidRDefault="00FA6FA0" w:rsidP="009557AB">
      <w:pPr>
        <w:pStyle w:val="ListParagraph"/>
        <w:numPr>
          <w:ilvl w:val="0"/>
          <w:numId w:val="1"/>
        </w:numPr>
        <w:rPr>
          <w:rFonts w:ascii="Arial" w:hAnsi="Arial" w:cs="Arial"/>
          <w:b/>
        </w:rPr>
      </w:pPr>
      <w:r w:rsidRPr="002064B7">
        <w:rPr>
          <w:rFonts w:ascii="Arial" w:hAnsi="Arial" w:cs="Arial"/>
        </w:rPr>
        <w:t xml:space="preserve">“Jingle Bells”, written by James Lord Pierpont, was published in 1857 under the title “One Horse Open Sleigh”.  </w:t>
      </w:r>
    </w:p>
    <w:p w:rsidR="009557AB" w:rsidRPr="002064B7" w:rsidRDefault="00FA6FA0" w:rsidP="009557AB">
      <w:pPr>
        <w:pStyle w:val="ListParagraph"/>
        <w:numPr>
          <w:ilvl w:val="0"/>
          <w:numId w:val="1"/>
        </w:numPr>
        <w:rPr>
          <w:rFonts w:ascii="Arial" w:hAnsi="Arial" w:cs="Arial"/>
          <w:b/>
        </w:rPr>
      </w:pPr>
      <w:r w:rsidRPr="002064B7">
        <w:rPr>
          <w:rFonts w:ascii="Arial" w:hAnsi="Arial" w:cs="Arial"/>
        </w:rPr>
        <w:t xml:space="preserve">“O Holy Night” was composed by </w:t>
      </w:r>
      <w:proofErr w:type="spellStart"/>
      <w:r w:rsidRPr="002064B7">
        <w:rPr>
          <w:rFonts w:ascii="Arial" w:hAnsi="Arial" w:cs="Arial"/>
        </w:rPr>
        <w:t>Adolphe</w:t>
      </w:r>
      <w:proofErr w:type="spellEnd"/>
      <w:r w:rsidRPr="002064B7">
        <w:rPr>
          <w:rFonts w:ascii="Arial" w:hAnsi="Arial" w:cs="Arial"/>
        </w:rPr>
        <w:t xml:space="preserve"> Adam in 1847.  The lyrics came from a poem written by French wine merchant and poet </w:t>
      </w:r>
      <w:proofErr w:type="spellStart"/>
      <w:r w:rsidRPr="002064B7">
        <w:rPr>
          <w:rFonts w:ascii="Arial" w:hAnsi="Arial" w:cs="Arial"/>
        </w:rPr>
        <w:t>Placide</w:t>
      </w:r>
      <w:proofErr w:type="spellEnd"/>
      <w:r w:rsidRPr="002064B7">
        <w:rPr>
          <w:rFonts w:ascii="Arial" w:hAnsi="Arial" w:cs="Arial"/>
        </w:rPr>
        <w:t xml:space="preserve"> </w:t>
      </w:r>
      <w:proofErr w:type="spellStart"/>
      <w:r w:rsidRPr="002064B7">
        <w:rPr>
          <w:rFonts w:ascii="Arial" w:hAnsi="Arial" w:cs="Arial"/>
        </w:rPr>
        <w:t>Cappeau</w:t>
      </w:r>
      <w:proofErr w:type="spellEnd"/>
      <w:r w:rsidRPr="002064B7">
        <w:rPr>
          <w:rFonts w:ascii="Arial" w:hAnsi="Arial" w:cs="Arial"/>
        </w:rPr>
        <w:t>.</w:t>
      </w:r>
    </w:p>
    <w:p w:rsidR="00FA6FA0" w:rsidRPr="002064B7" w:rsidRDefault="00FA6FA0" w:rsidP="009557AB">
      <w:pPr>
        <w:pStyle w:val="ListParagraph"/>
        <w:numPr>
          <w:ilvl w:val="0"/>
          <w:numId w:val="1"/>
        </w:numPr>
        <w:rPr>
          <w:rFonts w:ascii="Arial" w:hAnsi="Arial" w:cs="Arial"/>
          <w:b/>
        </w:rPr>
      </w:pPr>
      <w:r w:rsidRPr="002064B7">
        <w:rPr>
          <w:rFonts w:ascii="Arial" w:hAnsi="Arial" w:cs="Arial"/>
        </w:rPr>
        <w:t>Although the melody for “Deck the Halls” dates back to the 16</w:t>
      </w:r>
      <w:r w:rsidRPr="002064B7">
        <w:rPr>
          <w:rFonts w:ascii="Arial" w:hAnsi="Arial" w:cs="Arial"/>
          <w:vertAlign w:val="superscript"/>
        </w:rPr>
        <w:t>th</w:t>
      </w:r>
      <w:r w:rsidRPr="002064B7">
        <w:rPr>
          <w:rFonts w:ascii="Arial" w:hAnsi="Arial" w:cs="Arial"/>
        </w:rPr>
        <w:t xml:space="preserve"> century, the English lyrics, written by the Scottish musician Thomas Oliphant, date to 1862.</w:t>
      </w:r>
    </w:p>
    <w:p w:rsidR="009557AB" w:rsidRDefault="002064B7" w:rsidP="0062340C">
      <w:pPr>
        <w:jc w:val="center"/>
        <w:rPr>
          <w:b/>
          <w:sz w:val="28"/>
          <w:szCs w:val="28"/>
        </w:rPr>
      </w:pPr>
      <w:r>
        <w:rPr>
          <w:noProof/>
        </w:rPr>
        <w:drawing>
          <wp:inline distT="0" distB="0" distL="0" distR="0" wp14:anchorId="66999563" wp14:editId="2D04E137">
            <wp:extent cx="2847975" cy="438150"/>
            <wp:effectExtent l="0" t="0" r="0" b="0"/>
            <wp:docPr id="5" name="Picture 5"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0C3ED2" w:rsidRDefault="000C3ED2" w:rsidP="0062340C">
      <w:pPr>
        <w:jc w:val="center"/>
        <w:rPr>
          <w:b/>
          <w:sz w:val="28"/>
          <w:szCs w:val="28"/>
        </w:rPr>
      </w:pPr>
      <w:r w:rsidRPr="00C469CA">
        <w:rPr>
          <w:b/>
          <w:sz w:val="28"/>
          <w:szCs w:val="28"/>
        </w:rPr>
        <w:t>Upcoming Events</w:t>
      </w:r>
    </w:p>
    <w:p w:rsidR="0062340C" w:rsidRPr="00ED54CD" w:rsidRDefault="0062340C" w:rsidP="0062340C">
      <w:pPr>
        <w:jc w:val="center"/>
        <w:rPr>
          <w:b/>
        </w:rPr>
      </w:pPr>
    </w:p>
    <w:p w:rsidR="007419D3" w:rsidRDefault="007419D3" w:rsidP="007419D3">
      <w:pPr>
        <w:rPr>
          <w:rFonts w:ascii="Arial" w:hAnsi="Arial" w:cs="Arial"/>
        </w:rPr>
      </w:pPr>
      <w:proofErr w:type="gramStart"/>
      <w:r w:rsidRPr="007419D3">
        <w:rPr>
          <w:rFonts w:ascii="Arial" w:hAnsi="Arial" w:cs="Arial"/>
        </w:rPr>
        <w:t>January 1</w:t>
      </w:r>
      <w:r w:rsidRPr="007419D3">
        <w:rPr>
          <w:rFonts w:ascii="Arial" w:hAnsi="Arial" w:cs="Arial"/>
          <w:vertAlign w:val="superscript"/>
        </w:rPr>
        <w:t>st</w:t>
      </w:r>
      <w:r w:rsidRPr="007419D3">
        <w:rPr>
          <w:rFonts w:ascii="Arial" w:hAnsi="Arial" w:cs="Arial"/>
        </w:rPr>
        <w:t xml:space="preserve"> – First Day Hike.</w:t>
      </w:r>
      <w:proofErr w:type="gramEnd"/>
      <w:r w:rsidRPr="007419D3">
        <w:rPr>
          <w:rFonts w:ascii="Arial" w:hAnsi="Arial" w:cs="Arial"/>
        </w:rPr>
        <w:t xml:space="preserve">  Start times</w:t>
      </w:r>
    </w:p>
    <w:p w:rsidR="007419D3" w:rsidRDefault="007419D3" w:rsidP="007419D3">
      <w:pPr>
        <w:rPr>
          <w:rFonts w:ascii="Arial" w:hAnsi="Arial" w:cs="Arial"/>
        </w:rPr>
      </w:pPr>
      <w:r>
        <w:rPr>
          <w:rFonts w:ascii="Arial" w:hAnsi="Arial" w:cs="Arial"/>
        </w:rPr>
        <w:t xml:space="preserve">    </w:t>
      </w:r>
      <w:r w:rsidRPr="007419D3">
        <w:rPr>
          <w:rFonts w:ascii="Arial" w:hAnsi="Arial" w:cs="Arial"/>
        </w:rPr>
        <w:t xml:space="preserve"> </w:t>
      </w:r>
      <w:proofErr w:type="gramStart"/>
      <w:r>
        <w:rPr>
          <w:rFonts w:ascii="Arial" w:hAnsi="Arial" w:cs="Arial"/>
        </w:rPr>
        <w:t>a</w:t>
      </w:r>
      <w:r w:rsidRPr="007419D3">
        <w:rPr>
          <w:rFonts w:ascii="Arial" w:hAnsi="Arial" w:cs="Arial"/>
        </w:rPr>
        <w:t>re</w:t>
      </w:r>
      <w:proofErr w:type="gramEnd"/>
      <w:r>
        <w:rPr>
          <w:rFonts w:ascii="Arial" w:hAnsi="Arial" w:cs="Arial"/>
        </w:rPr>
        <w:t xml:space="preserve"> 10</w:t>
      </w:r>
      <w:r w:rsidRPr="007419D3">
        <w:rPr>
          <w:rFonts w:ascii="Arial" w:hAnsi="Arial" w:cs="Arial"/>
        </w:rPr>
        <w:t xml:space="preserve"> a.m. and 1</w:t>
      </w:r>
      <w:r>
        <w:rPr>
          <w:rFonts w:ascii="Arial" w:hAnsi="Arial" w:cs="Arial"/>
        </w:rPr>
        <w:t>2</w:t>
      </w:r>
      <w:r w:rsidRPr="007419D3">
        <w:rPr>
          <w:rFonts w:ascii="Arial" w:hAnsi="Arial" w:cs="Arial"/>
        </w:rPr>
        <w:t xml:space="preserve"> p.m.</w:t>
      </w:r>
      <w:r>
        <w:rPr>
          <w:rFonts w:ascii="Arial" w:hAnsi="Arial" w:cs="Arial"/>
        </w:rPr>
        <w:t xml:space="preserve">  (Please not</w:t>
      </w:r>
    </w:p>
    <w:p w:rsidR="007419D3" w:rsidRDefault="007419D3" w:rsidP="007419D3">
      <w:pPr>
        <w:rPr>
          <w:rFonts w:ascii="Arial" w:hAnsi="Arial" w:cs="Arial"/>
        </w:rPr>
      </w:pPr>
      <w:r>
        <w:rPr>
          <w:rFonts w:ascii="Arial" w:hAnsi="Arial" w:cs="Arial"/>
        </w:rPr>
        <w:t xml:space="preserve">     </w:t>
      </w:r>
      <w:proofErr w:type="gramStart"/>
      <w:r>
        <w:rPr>
          <w:rFonts w:ascii="Arial" w:hAnsi="Arial" w:cs="Arial"/>
        </w:rPr>
        <w:t>time</w:t>
      </w:r>
      <w:proofErr w:type="gramEnd"/>
      <w:r>
        <w:rPr>
          <w:rFonts w:ascii="Arial" w:hAnsi="Arial" w:cs="Arial"/>
        </w:rPr>
        <w:t xml:space="preserve"> correction from our Fall edition).</w:t>
      </w:r>
    </w:p>
    <w:p w:rsidR="007419D3" w:rsidRDefault="007419D3" w:rsidP="007419D3">
      <w:pPr>
        <w:rPr>
          <w:rFonts w:ascii="Arial" w:hAnsi="Arial" w:cs="Arial"/>
        </w:rPr>
      </w:pPr>
      <w:r>
        <w:rPr>
          <w:rFonts w:ascii="Arial" w:hAnsi="Arial" w:cs="Arial"/>
        </w:rPr>
        <w:t xml:space="preserve">     Meet in the meadow next to the</w:t>
      </w:r>
    </w:p>
    <w:p w:rsidR="007419D3" w:rsidRDefault="007419D3" w:rsidP="007419D3">
      <w:pPr>
        <w:rPr>
          <w:rFonts w:ascii="Arial" w:hAnsi="Arial" w:cs="Arial"/>
        </w:rPr>
      </w:pPr>
      <w:r>
        <w:rPr>
          <w:rFonts w:ascii="Arial" w:hAnsi="Arial" w:cs="Arial"/>
        </w:rPr>
        <w:t xml:space="preserve">    Blacksmith Shop.  Easy to moderate </w:t>
      </w:r>
    </w:p>
    <w:p w:rsidR="007419D3" w:rsidRDefault="007419D3" w:rsidP="007419D3">
      <w:pPr>
        <w:rPr>
          <w:rFonts w:ascii="Arial" w:hAnsi="Arial" w:cs="Arial"/>
        </w:rPr>
      </w:pPr>
      <w:r>
        <w:rPr>
          <w:rFonts w:ascii="Arial" w:hAnsi="Arial" w:cs="Arial"/>
        </w:rPr>
        <w:t xml:space="preserve">    </w:t>
      </w:r>
      <w:proofErr w:type="gramStart"/>
      <w:r>
        <w:rPr>
          <w:rFonts w:ascii="Arial" w:hAnsi="Arial" w:cs="Arial"/>
        </w:rPr>
        <w:t>difficulty</w:t>
      </w:r>
      <w:proofErr w:type="gramEnd"/>
      <w:r>
        <w:rPr>
          <w:rFonts w:ascii="Arial" w:hAnsi="Arial" w:cs="Arial"/>
        </w:rPr>
        <w:t>.  Approximately 2 ½ miles round</w:t>
      </w:r>
    </w:p>
    <w:p w:rsidR="007419D3" w:rsidRPr="007419D3" w:rsidRDefault="007419D3" w:rsidP="007419D3">
      <w:pPr>
        <w:rPr>
          <w:rFonts w:ascii="Arial" w:hAnsi="Arial" w:cs="Arial"/>
        </w:rPr>
      </w:pPr>
      <w:r>
        <w:rPr>
          <w:rFonts w:ascii="Arial" w:hAnsi="Arial" w:cs="Arial"/>
        </w:rPr>
        <w:t xml:space="preserve">    </w:t>
      </w:r>
      <w:proofErr w:type="gramStart"/>
      <w:r>
        <w:rPr>
          <w:rFonts w:ascii="Arial" w:hAnsi="Arial" w:cs="Arial"/>
        </w:rPr>
        <w:t>trip</w:t>
      </w:r>
      <w:proofErr w:type="gramEnd"/>
      <w:r>
        <w:rPr>
          <w:rFonts w:ascii="Arial" w:hAnsi="Arial" w:cs="Arial"/>
        </w:rPr>
        <w:t xml:space="preserve"> (allow at least an hour). </w:t>
      </w:r>
    </w:p>
    <w:p w:rsidR="000C3ED2" w:rsidRDefault="000C3ED2" w:rsidP="000C3ED2"/>
    <w:p w:rsidR="007419D3" w:rsidRDefault="007419D3" w:rsidP="000C3ED2">
      <w:pPr>
        <w:rPr>
          <w:rFonts w:ascii="Arial" w:hAnsi="Arial" w:cs="Arial"/>
        </w:rPr>
      </w:pPr>
      <w:r>
        <w:rPr>
          <w:rFonts w:ascii="Arial" w:hAnsi="Arial" w:cs="Arial"/>
        </w:rPr>
        <w:t>January 12</w:t>
      </w:r>
      <w:r w:rsidRPr="007419D3">
        <w:rPr>
          <w:rFonts w:ascii="Arial" w:hAnsi="Arial" w:cs="Arial"/>
          <w:vertAlign w:val="superscript"/>
        </w:rPr>
        <w:t>th</w:t>
      </w:r>
      <w:r>
        <w:rPr>
          <w:rFonts w:ascii="Arial" w:hAnsi="Arial" w:cs="Arial"/>
        </w:rPr>
        <w:t xml:space="preserve"> – Second Saturday Serve </w:t>
      </w:r>
    </w:p>
    <w:p w:rsidR="007419D3" w:rsidRDefault="007419D3" w:rsidP="000C3ED2">
      <w:pPr>
        <w:rPr>
          <w:rFonts w:ascii="Arial" w:hAnsi="Arial" w:cs="Arial"/>
        </w:rPr>
      </w:pPr>
      <w:r>
        <w:rPr>
          <w:rFonts w:ascii="Arial" w:hAnsi="Arial" w:cs="Arial"/>
        </w:rPr>
        <w:t xml:space="preserve">     </w:t>
      </w:r>
      <w:proofErr w:type="gramStart"/>
      <w:r>
        <w:rPr>
          <w:rFonts w:ascii="Arial" w:hAnsi="Arial" w:cs="Arial"/>
        </w:rPr>
        <w:t>volunteer</w:t>
      </w:r>
      <w:proofErr w:type="gramEnd"/>
      <w:r>
        <w:rPr>
          <w:rFonts w:ascii="Arial" w:hAnsi="Arial" w:cs="Arial"/>
        </w:rPr>
        <w:t xml:space="preserve"> day, 9 a.m. until noon.  Gather </w:t>
      </w:r>
    </w:p>
    <w:p w:rsidR="007419D3" w:rsidRDefault="007419D3" w:rsidP="000C3ED2">
      <w:pPr>
        <w:rPr>
          <w:rFonts w:ascii="Arial" w:hAnsi="Arial" w:cs="Arial"/>
        </w:rPr>
      </w:pPr>
      <w:r>
        <w:rPr>
          <w:rFonts w:ascii="Arial" w:hAnsi="Arial" w:cs="Arial"/>
        </w:rPr>
        <w:t xml:space="preserve">     </w:t>
      </w:r>
      <w:proofErr w:type="gramStart"/>
      <w:r>
        <w:rPr>
          <w:rFonts w:ascii="Arial" w:hAnsi="Arial" w:cs="Arial"/>
        </w:rPr>
        <w:t>in</w:t>
      </w:r>
      <w:proofErr w:type="gramEnd"/>
      <w:r>
        <w:rPr>
          <w:rFonts w:ascii="Arial" w:hAnsi="Arial" w:cs="Arial"/>
        </w:rPr>
        <w:t xml:space="preserve"> the Tenant House at the corner of</w:t>
      </w:r>
    </w:p>
    <w:p w:rsidR="007419D3" w:rsidRDefault="007419D3" w:rsidP="000C3ED2">
      <w:pPr>
        <w:rPr>
          <w:rFonts w:ascii="Arial" w:hAnsi="Arial" w:cs="Arial"/>
        </w:rPr>
      </w:pPr>
      <w:r>
        <w:rPr>
          <w:rFonts w:ascii="Arial" w:hAnsi="Arial" w:cs="Arial"/>
        </w:rPr>
        <w:t xml:space="preserve">    </w:t>
      </w:r>
      <w:proofErr w:type="gramStart"/>
      <w:r>
        <w:rPr>
          <w:rFonts w:ascii="Arial" w:hAnsi="Arial" w:cs="Arial"/>
        </w:rPr>
        <w:t>Jerusalem Rd. and Jericho Rd.</w:t>
      </w:r>
      <w:proofErr w:type="gramEnd"/>
      <w:r>
        <w:rPr>
          <w:rFonts w:ascii="Arial" w:hAnsi="Arial" w:cs="Arial"/>
        </w:rPr>
        <w:t xml:space="preserve"> </w:t>
      </w:r>
    </w:p>
    <w:p w:rsidR="00854D79" w:rsidRPr="007419D3" w:rsidRDefault="007419D3" w:rsidP="000C3ED2">
      <w:pPr>
        <w:rPr>
          <w:rFonts w:ascii="Arial" w:hAnsi="Arial" w:cs="Arial"/>
        </w:rPr>
      </w:pPr>
      <w:r>
        <w:rPr>
          <w:rFonts w:ascii="Arial" w:hAnsi="Arial" w:cs="Arial"/>
        </w:rPr>
        <w:t xml:space="preserve">    Volunteers of all ages are welcome.</w:t>
      </w:r>
    </w:p>
    <w:p w:rsidR="00854D79" w:rsidRDefault="00854D79" w:rsidP="000C3ED2"/>
    <w:p w:rsidR="000C3ED2" w:rsidRPr="007419D3" w:rsidRDefault="000C3ED2" w:rsidP="000C3ED2">
      <w:pPr>
        <w:rPr>
          <w:rFonts w:ascii="Arial" w:hAnsi="Arial" w:cs="Arial"/>
        </w:rPr>
      </w:pPr>
      <w:r w:rsidRPr="007419D3">
        <w:rPr>
          <w:rFonts w:ascii="Arial" w:hAnsi="Arial" w:cs="Arial"/>
        </w:rPr>
        <w:t xml:space="preserve">Details on </w:t>
      </w:r>
      <w:r w:rsidR="00B66255" w:rsidRPr="007419D3">
        <w:rPr>
          <w:rFonts w:ascii="Arial" w:hAnsi="Arial" w:cs="Arial"/>
        </w:rPr>
        <w:t>all of our</w:t>
      </w:r>
      <w:r w:rsidRPr="007419D3">
        <w:rPr>
          <w:rFonts w:ascii="Arial" w:hAnsi="Arial" w:cs="Arial"/>
        </w:rPr>
        <w:t xml:space="preserve"> events will be available on our web page at </w:t>
      </w:r>
      <w:hyperlink r:id="rId11" w:history="1">
        <w:r w:rsidRPr="007419D3">
          <w:rPr>
            <w:rStyle w:val="Hyperlink"/>
            <w:rFonts w:ascii="Arial" w:hAnsi="Arial" w:cs="Arial"/>
          </w:rPr>
          <w:t>www.jerusalemmill.org</w:t>
        </w:r>
      </w:hyperlink>
      <w:r w:rsidRPr="007419D3">
        <w:rPr>
          <w:rFonts w:ascii="Arial" w:hAnsi="Arial" w:cs="Arial"/>
        </w:rPr>
        <w:t>.</w:t>
      </w:r>
    </w:p>
    <w:p w:rsidR="000C3ED2" w:rsidRDefault="000C3ED2" w:rsidP="00D34C19">
      <w:pPr>
        <w:jc w:val="center"/>
      </w:pPr>
    </w:p>
    <w:p w:rsidR="000C3ED2" w:rsidRDefault="000C3ED2" w:rsidP="000C3ED2"/>
    <w:p w:rsidR="000C3ED2" w:rsidRDefault="000C3ED2" w:rsidP="000C3ED2"/>
    <w:p w:rsidR="002064B7" w:rsidRDefault="002064B7" w:rsidP="000C3ED2">
      <w:pPr>
        <w:sectPr w:rsidR="002064B7" w:rsidSect="00C76866">
          <w:type w:val="continuous"/>
          <w:pgSz w:w="12240" w:h="15840"/>
          <w:pgMar w:top="720" w:right="1080" w:bottom="720" w:left="1080" w:header="720" w:footer="720" w:gutter="0"/>
          <w:cols w:num="2" w:space="720"/>
          <w:docGrid w:linePitch="360"/>
        </w:sectPr>
      </w:pPr>
    </w:p>
    <w:p w:rsidR="002064B7" w:rsidRPr="002064B7" w:rsidRDefault="002064B7" w:rsidP="000C3ED2">
      <w:pPr>
        <w:rPr>
          <w:rFonts w:ascii="Arial" w:hAnsi="Arial" w:cs="Arial"/>
        </w:rPr>
      </w:pPr>
      <w:r w:rsidRPr="002064B7">
        <w:rPr>
          <w:rFonts w:ascii="Arial" w:hAnsi="Arial" w:cs="Arial"/>
        </w:rPr>
        <w:lastRenderedPageBreak/>
        <w:t xml:space="preserve">We close the year, and this edition of the </w:t>
      </w:r>
      <w:proofErr w:type="spellStart"/>
      <w:r w:rsidRPr="002064B7">
        <w:rPr>
          <w:rFonts w:ascii="Arial" w:hAnsi="Arial" w:cs="Arial"/>
        </w:rPr>
        <w:t>Gristmilll</w:t>
      </w:r>
      <w:proofErr w:type="spellEnd"/>
      <w:r w:rsidRPr="002064B7">
        <w:rPr>
          <w:rFonts w:ascii="Arial" w:hAnsi="Arial" w:cs="Arial"/>
        </w:rPr>
        <w:t xml:space="preserve"> Gazette, with photos of our 2018 Christmas in the Village on December 9</w:t>
      </w:r>
      <w:r w:rsidRPr="002064B7">
        <w:rPr>
          <w:rFonts w:ascii="Arial" w:hAnsi="Arial" w:cs="Arial"/>
          <w:vertAlign w:val="superscript"/>
        </w:rPr>
        <w:t>th</w:t>
      </w:r>
      <w:r w:rsidRPr="002064B7">
        <w:rPr>
          <w:rFonts w:ascii="Arial" w:hAnsi="Arial" w:cs="Arial"/>
        </w:rPr>
        <w:t>.</w:t>
      </w:r>
      <w:r>
        <w:rPr>
          <w:rFonts w:ascii="Arial" w:hAnsi="Arial" w:cs="Arial"/>
        </w:rPr>
        <w:t xml:space="preserve"> </w:t>
      </w:r>
    </w:p>
    <w:p w:rsidR="002064B7" w:rsidRPr="002064B7" w:rsidRDefault="004267D0" w:rsidP="000C3ED2">
      <w:pPr>
        <w:rPr>
          <w:rFonts w:ascii="Arial" w:hAnsi="Arial" w:cs="Arial"/>
        </w:rPr>
      </w:pPr>
      <w:r>
        <w:rPr>
          <w:noProof/>
        </w:rPr>
        <w:drawing>
          <wp:anchor distT="0" distB="0" distL="114300" distR="114300" simplePos="0" relativeHeight="251665408" behindDoc="1" locked="0" layoutInCell="1" allowOverlap="1" wp14:anchorId="2FDB8C76" wp14:editId="14A856C6">
            <wp:simplePos x="0" y="0"/>
            <wp:positionH relativeFrom="column">
              <wp:posOffset>2714625</wp:posOffset>
            </wp:positionH>
            <wp:positionV relativeFrom="paragraph">
              <wp:posOffset>179070</wp:posOffset>
            </wp:positionV>
            <wp:extent cx="3429000" cy="2286000"/>
            <wp:effectExtent l="0" t="0" r="0" b="0"/>
            <wp:wrapThrough wrapText="bothSides">
              <wp:wrapPolygon edited="0">
                <wp:start x="0" y="0"/>
                <wp:lineTo x="0" y="21420"/>
                <wp:lineTo x="21480" y="21420"/>
                <wp:lineTo x="2148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0_46279063251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page">
              <wp14:pctWidth>0</wp14:pctWidth>
            </wp14:sizeRelH>
            <wp14:sizeRelV relativeFrom="page">
              <wp14:pctHeight>0</wp14:pctHeight>
            </wp14:sizeRelV>
          </wp:anchor>
        </w:drawing>
      </w:r>
    </w:p>
    <w:p w:rsidR="002064B7" w:rsidRDefault="004267D0" w:rsidP="000C3ED2">
      <w:r>
        <w:rPr>
          <w:noProof/>
        </w:rPr>
        <w:drawing>
          <wp:anchor distT="0" distB="0" distL="114300" distR="114300" simplePos="0" relativeHeight="251664384" behindDoc="1" locked="0" layoutInCell="1" allowOverlap="1" wp14:anchorId="4D7FDF72" wp14:editId="3DABF5C6">
            <wp:simplePos x="0" y="0"/>
            <wp:positionH relativeFrom="column">
              <wp:posOffset>0</wp:posOffset>
            </wp:positionH>
            <wp:positionV relativeFrom="paragraph">
              <wp:posOffset>3810</wp:posOffset>
            </wp:positionV>
            <wp:extent cx="2479675" cy="2286000"/>
            <wp:effectExtent l="0" t="0" r="0" b="0"/>
            <wp:wrapThrough wrapText="bothSides">
              <wp:wrapPolygon edited="0">
                <wp:start x="0" y="0"/>
                <wp:lineTo x="0" y="21420"/>
                <wp:lineTo x="21406" y="21420"/>
                <wp:lineTo x="2140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9_46279059821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9675" cy="2286000"/>
                    </a:xfrm>
                    <a:prstGeom prst="rect">
                      <a:avLst/>
                    </a:prstGeom>
                  </pic:spPr>
                </pic:pic>
              </a:graphicData>
            </a:graphic>
            <wp14:sizeRelH relativeFrom="page">
              <wp14:pctWidth>0</wp14:pctWidth>
            </wp14:sizeRelH>
            <wp14:sizeRelV relativeFrom="page">
              <wp14:pctHeight>0</wp14:pctHeight>
            </wp14:sizeRelV>
          </wp:anchor>
        </w:drawing>
      </w:r>
    </w:p>
    <w:p w:rsidR="002064B7" w:rsidRDefault="002064B7" w:rsidP="000C3ED2"/>
    <w:p w:rsidR="002064B7" w:rsidRDefault="002064B7" w:rsidP="000C3ED2"/>
    <w:p w:rsidR="002064B7" w:rsidRDefault="002064B7" w:rsidP="000C3ED2"/>
    <w:p w:rsidR="002064B7" w:rsidRDefault="002064B7" w:rsidP="000C3ED2"/>
    <w:p w:rsidR="002064B7" w:rsidRDefault="002064B7" w:rsidP="000C3ED2"/>
    <w:p w:rsidR="002064B7" w:rsidRDefault="002064B7" w:rsidP="000C3ED2"/>
    <w:p w:rsidR="002064B7" w:rsidRDefault="002064B7" w:rsidP="000C3ED2"/>
    <w:p w:rsidR="002064B7" w:rsidRDefault="004267D0" w:rsidP="000C3ED2">
      <w:r>
        <w:tab/>
      </w:r>
    </w:p>
    <w:p w:rsidR="002064B7" w:rsidRDefault="002064B7" w:rsidP="000C3ED2"/>
    <w:p w:rsidR="002064B7" w:rsidRDefault="002064B7" w:rsidP="000C3ED2"/>
    <w:p w:rsidR="002064B7" w:rsidRDefault="002064B7" w:rsidP="000C3ED2"/>
    <w:p w:rsidR="002064B7" w:rsidRDefault="002064B7" w:rsidP="000C3ED2"/>
    <w:p w:rsidR="004267D0" w:rsidRDefault="004267D0" w:rsidP="000C3ED2"/>
    <w:p w:rsidR="002064B7" w:rsidRDefault="004267D0" w:rsidP="000C3ED2">
      <w:r>
        <w:rPr>
          <w:rFonts w:ascii="Arial" w:hAnsi="Arial" w:cs="Arial"/>
          <w:noProof/>
        </w:rPr>
        <w:drawing>
          <wp:anchor distT="0" distB="0" distL="114300" distR="114300" simplePos="0" relativeHeight="251667456" behindDoc="1" locked="0" layoutInCell="1" allowOverlap="1" wp14:anchorId="68835254" wp14:editId="10FA3EEE">
            <wp:simplePos x="0" y="0"/>
            <wp:positionH relativeFrom="column">
              <wp:posOffset>2895600</wp:posOffset>
            </wp:positionH>
            <wp:positionV relativeFrom="paragraph">
              <wp:posOffset>45720</wp:posOffset>
            </wp:positionV>
            <wp:extent cx="3300095" cy="2200275"/>
            <wp:effectExtent l="0" t="0" r="0" b="9525"/>
            <wp:wrapThrough wrapText="bothSides">
              <wp:wrapPolygon edited="0">
                <wp:start x="0" y="0"/>
                <wp:lineTo x="0" y="21506"/>
                <wp:lineTo x="21446" y="21506"/>
                <wp:lineTo x="2144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2_45366582445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0095" cy="2200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0699F97" wp14:editId="2F1C3754">
            <wp:simplePos x="0" y="0"/>
            <wp:positionH relativeFrom="column">
              <wp:posOffset>0</wp:posOffset>
            </wp:positionH>
            <wp:positionV relativeFrom="paragraph">
              <wp:posOffset>45720</wp:posOffset>
            </wp:positionV>
            <wp:extent cx="2714625" cy="2195830"/>
            <wp:effectExtent l="0" t="0" r="9525" b="0"/>
            <wp:wrapThrough wrapText="bothSides">
              <wp:wrapPolygon edited="0">
                <wp:start x="0" y="0"/>
                <wp:lineTo x="0" y="21363"/>
                <wp:lineTo x="21524" y="21363"/>
                <wp:lineTo x="2152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4_46279064241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4625" cy="2195830"/>
                    </a:xfrm>
                    <a:prstGeom prst="rect">
                      <a:avLst/>
                    </a:prstGeom>
                  </pic:spPr>
                </pic:pic>
              </a:graphicData>
            </a:graphic>
            <wp14:sizeRelH relativeFrom="page">
              <wp14:pctWidth>0</wp14:pctWidth>
            </wp14:sizeRelH>
            <wp14:sizeRelV relativeFrom="page">
              <wp14:pctHeight>0</wp14:pctHeight>
            </wp14:sizeRelV>
          </wp:anchor>
        </w:drawing>
      </w:r>
    </w:p>
    <w:p w:rsidR="002064B7" w:rsidRDefault="002064B7" w:rsidP="000C3ED2"/>
    <w:p w:rsidR="002064B7" w:rsidRDefault="002064B7" w:rsidP="000C3ED2"/>
    <w:p w:rsidR="002064B7" w:rsidRDefault="002064B7" w:rsidP="000C3ED2"/>
    <w:p w:rsidR="002064B7" w:rsidRDefault="002064B7" w:rsidP="000C3ED2"/>
    <w:p w:rsidR="002064B7" w:rsidRDefault="002064B7" w:rsidP="000C3ED2"/>
    <w:p w:rsidR="002064B7" w:rsidRDefault="002064B7" w:rsidP="00CC2B4E">
      <w:pPr>
        <w:rPr>
          <w:rFonts w:ascii="Arial" w:hAnsi="Arial" w:cs="Arial"/>
        </w:rPr>
      </w:pPr>
    </w:p>
    <w:p w:rsidR="002064B7" w:rsidRDefault="002064B7" w:rsidP="00CC2B4E">
      <w:pPr>
        <w:rPr>
          <w:rFonts w:ascii="Arial" w:hAnsi="Arial" w:cs="Arial"/>
        </w:rPr>
      </w:pPr>
    </w:p>
    <w:p w:rsidR="002064B7" w:rsidRDefault="002064B7" w:rsidP="00CC2B4E">
      <w:pPr>
        <w:rPr>
          <w:rFonts w:ascii="Arial" w:hAnsi="Arial" w:cs="Arial"/>
        </w:rPr>
      </w:pPr>
    </w:p>
    <w:p w:rsidR="002064B7" w:rsidRDefault="002064B7" w:rsidP="00CC2B4E">
      <w:pPr>
        <w:rPr>
          <w:rFonts w:ascii="Arial" w:hAnsi="Arial" w:cs="Arial"/>
        </w:rPr>
      </w:pPr>
    </w:p>
    <w:p w:rsidR="002064B7" w:rsidRDefault="002064B7" w:rsidP="00CC2B4E">
      <w:pPr>
        <w:rPr>
          <w:rFonts w:ascii="Arial" w:hAnsi="Arial" w:cs="Arial"/>
        </w:rPr>
      </w:pPr>
    </w:p>
    <w:p w:rsidR="002064B7" w:rsidRDefault="002064B7" w:rsidP="00CC2B4E">
      <w:pPr>
        <w:rPr>
          <w:rFonts w:ascii="Arial" w:hAnsi="Arial" w:cs="Arial"/>
        </w:rPr>
      </w:pPr>
    </w:p>
    <w:p w:rsidR="002064B7" w:rsidRDefault="002064B7" w:rsidP="00CC2B4E">
      <w:pPr>
        <w:rPr>
          <w:rFonts w:ascii="Arial" w:hAnsi="Arial" w:cs="Arial"/>
        </w:rPr>
      </w:pPr>
    </w:p>
    <w:p w:rsidR="002064B7" w:rsidRDefault="002064B7" w:rsidP="00CC2B4E">
      <w:pPr>
        <w:rPr>
          <w:rFonts w:ascii="Arial" w:hAnsi="Arial" w:cs="Arial"/>
        </w:rPr>
      </w:pPr>
    </w:p>
    <w:p w:rsidR="002064B7" w:rsidRDefault="004267D0" w:rsidP="00CC2B4E">
      <w:pPr>
        <w:rPr>
          <w:rFonts w:ascii="Arial" w:hAnsi="Arial" w:cs="Arial"/>
        </w:rPr>
      </w:pPr>
      <w:r>
        <w:rPr>
          <w:rFonts w:ascii="Arial" w:hAnsi="Arial" w:cs="Arial"/>
          <w:noProof/>
        </w:rPr>
        <w:drawing>
          <wp:anchor distT="0" distB="0" distL="114300" distR="114300" simplePos="0" relativeHeight="251669504" behindDoc="1" locked="0" layoutInCell="1" allowOverlap="1" wp14:anchorId="6B271DB8" wp14:editId="56AC160D">
            <wp:simplePos x="0" y="0"/>
            <wp:positionH relativeFrom="column">
              <wp:posOffset>2895600</wp:posOffset>
            </wp:positionH>
            <wp:positionV relativeFrom="paragraph">
              <wp:posOffset>31115</wp:posOffset>
            </wp:positionV>
            <wp:extent cx="3081020" cy="2066925"/>
            <wp:effectExtent l="0" t="0" r="5080" b="9525"/>
            <wp:wrapThrough wrapText="bothSides">
              <wp:wrapPolygon edited="0">
                <wp:start x="0" y="0"/>
                <wp:lineTo x="0" y="21500"/>
                <wp:lineTo x="21502" y="21500"/>
                <wp:lineTo x="2150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1_45555589094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020" cy="20669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8480" behindDoc="1" locked="0" layoutInCell="1" allowOverlap="1" wp14:anchorId="562F37E4" wp14:editId="6C7FF972">
            <wp:simplePos x="0" y="0"/>
            <wp:positionH relativeFrom="column">
              <wp:posOffset>0</wp:posOffset>
            </wp:positionH>
            <wp:positionV relativeFrom="paragraph">
              <wp:posOffset>30480</wp:posOffset>
            </wp:positionV>
            <wp:extent cx="2714625" cy="1990725"/>
            <wp:effectExtent l="0" t="0" r="9525" b="9525"/>
            <wp:wrapThrough wrapText="bothSides">
              <wp:wrapPolygon edited="0">
                <wp:start x="0" y="0"/>
                <wp:lineTo x="0" y="21497"/>
                <wp:lineTo x="21524" y="21497"/>
                <wp:lineTo x="2152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2_32407591038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4625" cy="1990725"/>
                    </a:xfrm>
                    <a:prstGeom prst="rect">
                      <a:avLst/>
                    </a:prstGeom>
                  </pic:spPr>
                </pic:pic>
              </a:graphicData>
            </a:graphic>
            <wp14:sizeRelH relativeFrom="page">
              <wp14:pctWidth>0</wp14:pctWidth>
            </wp14:sizeRelH>
            <wp14:sizeRelV relativeFrom="page">
              <wp14:pctHeight>0</wp14:pctHeight>
            </wp14:sizeRelV>
          </wp:anchor>
        </w:drawing>
      </w:r>
    </w:p>
    <w:p w:rsidR="002064B7" w:rsidRDefault="004267D0" w:rsidP="00CC2B4E">
      <w:pPr>
        <w:rPr>
          <w:rFonts w:ascii="Arial" w:hAnsi="Arial" w:cs="Arial"/>
        </w:rPr>
      </w:pPr>
      <w:r>
        <w:rPr>
          <w:rFonts w:ascii="Arial" w:hAnsi="Arial" w:cs="Arial"/>
        </w:rPr>
        <w:t xml:space="preserve"> </w:t>
      </w:r>
    </w:p>
    <w:p w:rsidR="002064B7" w:rsidRDefault="002064B7" w:rsidP="00CC2B4E">
      <w:pPr>
        <w:rPr>
          <w:rFonts w:ascii="Arial" w:hAnsi="Arial" w:cs="Arial"/>
        </w:rPr>
      </w:pPr>
    </w:p>
    <w:p w:rsidR="004267D0" w:rsidRDefault="004267D0" w:rsidP="00CC2B4E">
      <w:pPr>
        <w:rPr>
          <w:rFonts w:ascii="Arial" w:hAnsi="Arial" w:cs="Arial"/>
        </w:rPr>
      </w:pPr>
    </w:p>
    <w:p w:rsidR="004267D0" w:rsidRDefault="004267D0" w:rsidP="00CC2B4E">
      <w:pPr>
        <w:rPr>
          <w:rFonts w:ascii="Arial" w:hAnsi="Arial" w:cs="Arial"/>
        </w:rPr>
      </w:pPr>
    </w:p>
    <w:p w:rsidR="004267D0" w:rsidRDefault="004267D0" w:rsidP="00CC2B4E">
      <w:pPr>
        <w:rPr>
          <w:rFonts w:ascii="Arial" w:hAnsi="Arial" w:cs="Arial"/>
        </w:rPr>
      </w:pPr>
    </w:p>
    <w:p w:rsidR="004267D0" w:rsidRDefault="004267D0" w:rsidP="00CC2B4E">
      <w:pPr>
        <w:rPr>
          <w:rFonts w:ascii="Arial" w:hAnsi="Arial" w:cs="Arial"/>
        </w:rPr>
      </w:pPr>
    </w:p>
    <w:p w:rsidR="004267D0" w:rsidRDefault="004267D0" w:rsidP="00CC2B4E">
      <w:pPr>
        <w:rPr>
          <w:rFonts w:ascii="Arial" w:hAnsi="Arial" w:cs="Arial"/>
        </w:rPr>
      </w:pPr>
    </w:p>
    <w:p w:rsidR="004267D0" w:rsidRDefault="004267D0" w:rsidP="00CC2B4E">
      <w:pPr>
        <w:rPr>
          <w:rFonts w:ascii="Arial" w:hAnsi="Arial" w:cs="Arial"/>
        </w:rPr>
      </w:pPr>
    </w:p>
    <w:p w:rsidR="004267D0" w:rsidRDefault="004267D0" w:rsidP="00CC2B4E">
      <w:pPr>
        <w:rPr>
          <w:rFonts w:ascii="Arial" w:hAnsi="Arial" w:cs="Arial"/>
        </w:rPr>
      </w:pPr>
    </w:p>
    <w:p w:rsidR="004267D0" w:rsidRDefault="004267D0" w:rsidP="00CC2B4E">
      <w:pPr>
        <w:rPr>
          <w:rFonts w:ascii="Arial" w:hAnsi="Arial" w:cs="Arial"/>
        </w:rPr>
      </w:pPr>
    </w:p>
    <w:p w:rsidR="004267D0" w:rsidRDefault="004267D0" w:rsidP="00CC2B4E">
      <w:pPr>
        <w:rPr>
          <w:rFonts w:ascii="Arial" w:hAnsi="Arial" w:cs="Arial"/>
        </w:rPr>
      </w:pPr>
    </w:p>
    <w:p w:rsidR="004267D0" w:rsidRDefault="004267D0" w:rsidP="00CC2B4E">
      <w:pPr>
        <w:rPr>
          <w:rFonts w:ascii="Arial" w:hAnsi="Arial" w:cs="Arial"/>
        </w:rPr>
      </w:pPr>
    </w:p>
    <w:p w:rsidR="004267D0" w:rsidRDefault="004267D0" w:rsidP="00CC2B4E">
      <w:pPr>
        <w:rPr>
          <w:rFonts w:ascii="Arial" w:hAnsi="Arial" w:cs="Arial"/>
        </w:rPr>
      </w:pPr>
    </w:p>
    <w:p w:rsidR="00920F2D" w:rsidRPr="002064B7" w:rsidRDefault="002064B7" w:rsidP="00CC2B4E">
      <w:pPr>
        <w:rPr>
          <w:rFonts w:ascii="Arial" w:hAnsi="Arial" w:cs="Arial"/>
        </w:rPr>
      </w:pPr>
      <w:r w:rsidRPr="002064B7">
        <w:rPr>
          <w:rFonts w:ascii="Arial" w:hAnsi="Arial" w:cs="Arial"/>
        </w:rPr>
        <w:t xml:space="preserve">Photos were taken by Jack </w:t>
      </w:r>
      <w:proofErr w:type="spellStart"/>
      <w:r w:rsidRPr="002064B7">
        <w:rPr>
          <w:rFonts w:ascii="Arial" w:hAnsi="Arial" w:cs="Arial"/>
        </w:rPr>
        <w:t>Benesch</w:t>
      </w:r>
      <w:proofErr w:type="spellEnd"/>
      <w:r w:rsidRPr="002064B7">
        <w:rPr>
          <w:rFonts w:ascii="Arial" w:hAnsi="Arial" w:cs="Arial"/>
        </w:rPr>
        <w:t>.</w:t>
      </w:r>
    </w:p>
    <w:p w:rsidR="002064B7" w:rsidRDefault="002064B7" w:rsidP="002064B7">
      <w:pPr>
        <w:jc w:val="center"/>
      </w:pPr>
    </w:p>
    <w:p w:rsidR="009557AB" w:rsidRDefault="004267D0" w:rsidP="004267D0">
      <w:pPr>
        <w:jc w:val="center"/>
      </w:pPr>
      <w:r>
        <w:rPr>
          <w:noProof/>
        </w:rPr>
        <w:drawing>
          <wp:inline distT="0" distB="0" distL="0" distR="0" wp14:anchorId="341734C8" wp14:editId="79509CA4">
            <wp:extent cx="2847975" cy="438150"/>
            <wp:effectExtent l="0" t="0" r="0" b="0"/>
            <wp:docPr id="8" name="Picture 8"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4267D0" w:rsidRDefault="004267D0" w:rsidP="00CC2B4E">
      <w:r>
        <w:rPr>
          <w:noProof/>
        </w:rPr>
        <w:lastRenderedPageBreak/>
        <mc:AlternateContent>
          <mc:Choice Requires="wps">
            <w:drawing>
              <wp:anchor distT="0" distB="0" distL="114300" distR="114300" simplePos="0" relativeHeight="251662336" behindDoc="1" locked="0" layoutInCell="1" allowOverlap="1" wp14:anchorId="521CCD48" wp14:editId="35FC302E">
                <wp:simplePos x="0" y="0"/>
                <wp:positionH relativeFrom="column">
                  <wp:posOffset>-38100</wp:posOffset>
                </wp:positionH>
                <wp:positionV relativeFrom="paragraph">
                  <wp:posOffset>607695</wp:posOffset>
                </wp:positionV>
                <wp:extent cx="6296025" cy="1403985"/>
                <wp:effectExtent l="0" t="0" r="9525" b="9525"/>
                <wp:wrapThrough wrapText="bothSides">
                  <wp:wrapPolygon edited="0">
                    <wp:start x="0" y="0"/>
                    <wp:lineTo x="0" y="21469"/>
                    <wp:lineTo x="21567" y="21469"/>
                    <wp:lineTo x="21567"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3985"/>
                        </a:xfrm>
                        <a:prstGeom prst="rect">
                          <a:avLst/>
                        </a:prstGeom>
                        <a:solidFill>
                          <a:srgbClr val="FFFFFF"/>
                        </a:solidFill>
                        <a:ln w="9525">
                          <a:noFill/>
                          <a:miter lim="800000"/>
                          <a:headEnd/>
                          <a:tailEnd/>
                        </a:ln>
                      </wps:spPr>
                      <wps:txbx>
                        <w:txbxContent>
                          <w:p w:rsidR="007419D3" w:rsidRPr="004267D0" w:rsidRDefault="007419D3" w:rsidP="00D34C19">
                            <w:pPr>
                              <w:jc w:val="center"/>
                              <w:rPr>
                                <w:rFonts w:ascii="Lucida Handwriting" w:hAnsi="Lucida Handwriting"/>
                                <w:b/>
                                <w:color w:val="943634" w:themeColor="accent2" w:themeShade="BF"/>
                                <w:sz w:val="56"/>
                              </w:rPr>
                            </w:pPr>
                            <w:r w:rsidRPr="004267D0">
                              <w:rPr>
                                <w:rFonts w:ascii="Lucida Handwriting" w:hAnsi="Lucida Handwriting"/>
                                <w:b/>
                                <w:color w:val="943634" w:themeColor="accent2" w:themeShade="BF"/>
                                <w:sz w:val="56"/>
                              </w:rPr>
                              <w:t>The Friends of Jerusalem Mill wish you a happy, healthy and prosperous New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47.85pt;width:495.75pt;height:110.5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9KIwIAAB4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" stroked="f">
                <v:textbox style="mso-fit-shape-to-text:t">
                  <w:txbxContent>
                    <w:p w:rsidR="007419D3" w:rsidRPr="004267D0" w:rsidRDefault="007419D3" w:rsidP="00D34C19">
                      <w:pPr>
                        <w:jc w:val="center"/>
                        <w:rPr>
                          <w:rFonts w:ascii="Lucida Handwriting" w:hAnsi="Lucida Handwriting"/>
                          <w:b/>
                          <w:color w:val="943634" w:themeColor="accent2" w:themeShade="BF"/>
                          <w:sz w:val="56"/>
                        </w:rPr>
                      </w:pPr>
                      <w:r w:rsidRPr="004267D0">
                        <w:rPr>
                          <w:rFonts w:ascii="Lucida Handwriting" w:hAnsi="Lucida Handwriting"/>
                          <w:b/>
                          <w:color w:val="943634" w:themeColor="accent2" w:themeShade="BF"/>
                          <w:sz w:val="56"/>
                        </w:rPr>
                        <w:t>The Friends of Jerusalem Mill wish you a happy, healthy and prosperous New Year!</w:t>
                      </w:r>
                    </w:p>
                  </w:txbxContent>
                </v:textbox>
                <w10:wrap type="through"/>
              </v:shape>
            </w:pict>
          </mc:Fallback>
        </mc:AlternateContent>
      </w:r>
    </w:p>
    <w:p w:rsidR="004267D0" w:rsidRDefault="004267D0" w:rsidP="00CC2B4E"/>
    <w:p w:rsidR="004267D0" w:rsidRDefault="004267D0" w:rsidP="00CC2B4E"/>
    <w:p w:rsidR="004267D0" w:rsidRDefault="004267D0" w:rsidP="00CC2B4E"/>
    <w:p w:rsidR="004267D0" w:rsidRDefault="004267D0" w:rsidP="00CC2B4E"/>
    <w:p w:rsidR="004267D0" w:rsidRDefault="004267D0" w:rsidP="00CC2B4E"/>
    <w:p w:rsidR="004267D0" w:rsidRDefault="004267D0" w:rsidP="00CC2B4E"/>
    <w:p w:rsidR="009557AB" w:rsidRDefault="004267D0" w:rsidP="00CC2B4E">
      <w:r>
        <w:rPr>
          <w:noProof/>
        </w:rPr>
        <w:drawing>
          <wp:inline distT="0" distB="0" distL="0" distR="0" wp14:anchorId="310A8D3F" wp14:editId="7CD97722">
            <wp:extent cx="6400800" cy="426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8 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inline>
        </w:drawing>
      </w:r>
    </w:p>
    <w:p w:rsidR="004267D0" w:rsidRDefault="004267D0" w:rsidP="00CC2B4E"/>
    <w:p w:rsidR="004267D0" w:rsidRDefault="004267D0" w:rsidP="00CC2B4E"/>
    <w:p w:rsidR="004267D0" w:rsidRDefault="004267D0" w:rsidP="00CC2B4E"/>
    <w:p w:rsidR="004267D0" w:rsidRDefault="004267D0" w:rsidP="00CC2B4E"/>
    <w:p w:rsidR="004267D0" w:rsidRPr="0070248D" w:rsidRDefault="0070248D" w:rsidP="00CC2B4E">
      <w:pPr>
        <w:rPr>
          <w:rFonts w:ascii="Arial" w:hAnsi="Arial" w:cs="Arial"/>
        </w:rPr>
      </w:pPr>
      <w:r w:rsidRPr="0070248D">
        <w:rPr>
          <w:rFonts w:ascii="Arial" w:hAnsi="Arial" w:cs="Arial"/>
        </w:rPr>
        <w:t xml:space="preserve">Look for our regular </w:t>
      </w:r>
      <w:proofErr w:type="gramStart"/>
      <w:r w:rsidRPr="0070248D">
        <w:rPr>
          <w:rFonts w:ascii="Arial" w:hAnsi="Arial" w:cs="Arial"/>
        </w:rPr>
        <w:t>Winter</w:t>
      </w:r>
      <w:proofErr w:type="gramEnd"/>
      <w:r w:rsidRPr="0070248D">
        <w:rPr>
          <w:rFonts w:ascii="Arial" w:hAnsi="Arial" w:cs="Arial"/>
        </w:rPr>
        <w:t xml:space="preserve"> edition of the Gristmill Gazette in January.</w:t>
      </w:r>
    </w:p>
    <w:p w:rsidR="0070248D" w:rsidRDefault="0070248D" w:rsidP="00CC2B4E"/>
    <w:p w:rsidR="0070248D" w:rsidRDefault="0070248D" w:rsidP="00CC2B4E"/>
    <w:p w:rsidR="004267D0" w:rsidRPr="004267D0" w:rsidRDefault="004267D0" w:rsidP="00CC2B4E">
      <w:pPr>
        <w:rPr>
          <w:rFonts w:ascii="Arial" w:hAnsi="Arial" w:cs="Arial"/>
        </w:rPr>
      </w:pPr>
      <w:r w:rsidRPr="002064B7">
        <w:rPr>
          <w:rFonts w:ascii="Arial" w:hAnsi="Arial" w:cs="Arial"/>
        </w:rPr>
        <w:t xml:space="preserve">To contact the newsletter editor, send an e-mail to </w:t>
      </w:r>
      <w:hyperlink r:id="rId19" w:history="1">
        <w:r w:rsidRPr="002064B7">
          <w:rPr>
            <w:rStyle w:val="Hyperlink"/>
            <w:rFonts w:ascii="Arial" w:hAnsi="Arial" w:cs="Arial"/>
          </w:rPr>
          <w:t>jerusalem.mill.curator@gmail.com</w:t>
        </w:r>
      </w:hyperlink>
      <w:r w:rsidRPr="002064B7">
        <w:rPr>
          <w:rFonts w:ascii="Arial" w:hAnsi="Arial" w:cs="Arial"/>
        </w:rPr>
        <w:t xml:space="preserve">, or call the Visitor Center – Museum at 410-877-3560. </w:t>
      </w:r>
    </w:p>
    <w:sectPr w:rsidR="004267D0" w:rsidRPr="004267D0" w:rsidSect="002064B7">
      <w:type w:val="continuous"/>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21C0"/>
    <w:multiLevelType w:val="hybridMultilevel"/>
    <w:tmpl w:val="EEBC5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9CD"/>
    <w:rsid w:val="00031FA1"/>
    <w:rsid w:val="00064312"/>
    <w:rsid w:val="00065E23"/>
    <w:rsid w:val="000C3ED2"/>
    <w:rsid w:val="000D24B0"/>
    <w:rsid w:val="001643FD"/>
    <w:rsid w:val="002064B7"/>
    <w:rsid w:val="002636DC"/>
    <w:rsid w:val="0028165E"/>
    <w:rsid w:val="0029607E"/>
    <w:rsid w:val="002F6775"/>
    <w:rsid w:val="003012B3"/>
    <w:rsid w:val="00320E90"/>
    <w:rsid w:val="00386B37"/>
    <w:rsid w:val="003A764C"/>
    <w:rsid w:val="003D5AD6"/>
    <w:rsid w:val="00420DCF"/>
    <w:rsid w:val="004267D0"/>
    <w:rsid w:val="004B5B2E"/>
    <w:rsid w:val="004E2599"/>
    <w:rsid w:val="00504416"/>
    <w:rsid w:val="00505A2E"/>
    <w:rsid w:val="00551FF1"/>
    <w:rsid w:val="00571012"/>
    <w:rsid w:val="005C1B02"/>
    <w:rsid w:val="005D54F4"/>
    <w:rsid w:val="005E6FEE"/>
    <w:rsid w:val="0062340C"/>
    <w:rsid w:val="0070248D"/>
    <w:rsid w:val="007419D3"/>
    <w:rsid w:val="007A0833"/>
    <w:rsid w:val="007F471C"/>
    <w:rsid w:val="00800A32"/>
    <w:rsid w:val="00812639"/>
    <w:rsid w:val="00844283"/>
    <w:rsid w:val="00854D79"/>
    <w:rsid w:val="0089567F"/>
    <w:rsid w:val="008A6375"/>
    <w:rsid w:val="00912359"/>
    <w:rsid w:val="00920F2D"/>
    <w:rsid w:val="009557AB"/>
    <w:rsid w:val="009B5567"/>
    <w:rsid w:val="009E52F3"/>
    <w:rsid w:val="009E6213"/>
    <w:rsid w:val="00A059BB"/>
    <w:rsid w:val="00A809CD"/>
    <w:rsid w:val="00A86D5C"/>
    <w:rsid w:val="00AE60FB"/>
    <w:rsid w:val="00B2111B"/>
    <w:rsid w:val="00B52EA4"/>
    <w:rsid w:val="00B66255"/>
    <w:rsid w:val="00BD13BE"/>
    <w:rsid w:val="00BE673D"/>
    <w:rsid w:val="00BF0A71"/>
    <w:rsid w:val="00BF3696"/>
    <w:rsid w:val="00C21BA9"/>
    <w:rsid w:val="00C23DBA"/>
    <w:rsid w:val="00C43581"/>
    <w:rsid w:val="00C469CA"/>
    <w:rsid w:val="00C61A15"/>
    <w:rsid w:val="00C76866"/>
    <w:rsid w:val="00CC2B4E"/>
    <w:rsid w:val="00D34C19"/>
    <w:rsid w:val="00D761EF"/>
    <w:rsid w:val="00D90EBE"/>
    <w:rsid w:val="00DA4A60"/>
    <w:rsid w:val="00ED54CD"/>
    <w:rsid w:val="00F458ED"/>
    <w:rsid w:val="00FA5426"/>
    <w:rsid w:val="00FA6FA0"/>
    <w:rsid w:val="00FB0968"/>
    <w:rsid w:val="00FE0BE2"/>
    <w:rsid w:val="00FF3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9557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9557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erusalemmill.org" TargetMode="Externa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gif"/><Relationship Id="rId19" Type="http://schemas.openxmlformats.org/officeDocument/2006/relationships/hyperlink" Target="mailto:jerusalem.mill.curator@gmail.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67481-4CF3-4774-9EE2-4E308DF75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dc:creator>
  <cp:lastModifiedBy>Rich</cp:lastModifiedBy>
  <cp:revision>3</cp:revision>
  <dcterms:created xsi:type="dcterms:W3CDTF">2018-12-26T23:30:00Z</dcterms:created>
  <dcterms:modified xsi:type="dcterms:W3CDTF">2018-12-29T02:05:00Z</dcterms:modified>
</cp:coreProperties>
</file>